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6232" w:type="dxa"/>
        <w:tblLook w:val="04A0" w:firstRow="1" w:lastRow="0" w:firstColumn="1" w:lastColumn="0" w:noHBand="0" w:noVBand="1"/>
      </w:tblPr>
      <w:tblGrid>
        <w:gridCol w:w="3544"/>
      </w:tblGrid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Приложение 34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vertAlign w:val="superscript"/>
                <w:lang/>
              </w:rPr>
              <w:t>4</w:t>
            </w:r>
          </w:p>
        </w:tc>
      </w:tr>
      <w:tr w:rsidR="00EC3FA2" w:rsidRPr="00EC3FA2" w:rsidTr="00EC3FA2">
        <w:trPr>
          <w:trHeight w:val="465"/>
        </w:trPr>
        <w:tc>
          <w:tcPr>
            <w:tcW w:w="3544" w:type="dxa"/>
            <w:shd w:val="clear" w:color="000000" w:fill="FFFFFF"/>
            <w:hideMark/>
          </w:tcPr>
          <w:p w:rsid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 xml:space="preserve">к постановлению Министерства по </w:t>
            </w:r>
          </w:p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налогам и сборам Республики Беларусь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26.04.2013 № 14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Форма</w:t>
            </w:r>
          </w:p>
        </w:tc>
      </w:tr>
    </w:tbl>
    <w:p w:rsidR="00F070FF" w:rsidRDefault="00F070FF"/>
    <w:tbl>
      <w:tblPr>
        <w:tblW w:w="5528" w:type="dxa"/>
        <w:tblInd w:w="4260" w:type="dxa"/>
        <w:tblLook w:val="04A0" w:firstRow="1" w:lastRow="0" w:firstColumn="1" w:lastColumn="0" w:noHBand="0" w:noVBand="1"/>
      </w:tblPr>
      <w:tblGrid>
        <w:gridCol w:w="5528"/>
      </w:tblGrid>
      <w:tr w:rsidR="00EC3FA2" w:rsidRPr="00EC3FA2" w:rsidTr="00EC3FA2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Гродненский городской исполнительный комитет</w:t>
            </w:r>
          </w:p>
        </w:tc>
      </w:tr>
      <w:tr w:rsidR="00EC3FA2" w:rsidRPr="00EC3FA2" w:rsidTr="00EC3FA2">
        <w:trPr>
          <w:trHeight w:val="252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0918B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0918B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</w:tbl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2977"/>
        <w:gridCol w:w="283"/>
        <w:gridCol w:w="142"/>
      </w:tblGrid>
      <w:tr w:rsidR="00EC3FA2" w:rsidTr="0095478C">
        <w:trPr>
          <w:gridAfter w:val="1"/>
          <w:wAfter w:w="142" w:type="dxa"/>
          <w:trHeight w:val="556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95478C" w:rsidRDefault="009547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</w:p>
          <w:p w:rsidR="00EC3FA2" w:rsidRPr="0095478C" w:rsidRDefault="0010198C" w:rsidP="009547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ЗАЯВЛЕНИЕ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об изменении установленного законодательством срока уплаты налогов, сборов (пошлин), пеней организации (индивидуального предпринимателя)</w:t>
            </w:r>
          </w:p>
          <w:p w:rsidR="0010198C" w:rsidRP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10198C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(наименование организации (фамилия, собственное имя,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отчество (если таковое имеется) индивидуального предпринимателя),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место нахождения организации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(место жительства индивидуального предпринимателя,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учетный номер плательщика)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  <w:p w:rsidR="0010198C" w:rsidRPr="009547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 xml:space="preserve">   </w:t>
            </w:r>
            <w:r w:rsidRPr="009547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Прошу изменить установленные законодательством сроки уплаты налогов, сборов (пошлин) (далее – налоги), пеней в форме:</w:t>
            </w:r>
          </w:p>
        </w:tc>
      </w:tr>
      <w:tr w:rsidR="0010198C" w:rsidTr="00BC26C7">
        <w:tc>
          <w:tcPr>
            <w:tcW w:w="6521" w:type="dxa"/>
            <w:gridSpan w:val="2"/>
            <w:tcBorders>
              <w:top w:val="nil"/>
              <w:bottom w:val="nil"/>
              <w:right w:val="nil"/>
            </w:tcBorders>
          </w:tcPr>
          <w:p w:rsidR="0010198C" w:rsidRPr="00BC26C7" w:rsidRDefault="0010198C" w:rsidP="0010198C">
            <w:pP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/>
              </w:rPr>
              <w:t>отсрочки с последующей рассрочкой задолженности по налогу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</w:tcPr>
          <w:p w:rsidR="0010198C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  <w:t>____________________________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10198C" w:rsidRPr="00F46F96" w:rsidRDefault="00F46F96" w:rsidP="000918BA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  <w:t xml:space="preserve">(указывается вид налога по </w:t>
            </w:r>
            <w:r w:rsidR="000918BA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  <w:t>которому запрашивается отсрочка с последующей рассрочкой</w:t>
            </w: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  <w:t>)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10198C" w:rsidRPr="00F46F96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RPr="00F46F96" w:rsidTr="0094560D">
        <w:trPr>
          <w:gridAfter w:val="1"/>
          <w:wAfter w:w="142" w:type="dxa"/>
          <w:trHeight w:val="249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2"/>
          <w:wAfter w:w="425" w:type="dxa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 xml:space="preserve">в связи 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</w:tcBorders>
          </w:tcPr>
          <w:p w:rsidR="00F46F96" w:rsidRPr="000918BA" w:rsidRDefault="000918BA" w:rsidP="00F46F96">
            <w:pPr>
              <w:ind w:left="-102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с</w:t>
            </w: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834D13" w:rsidRDefault="00F46F96" w:rsidP="00834D13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834D1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(указываются причины, повлекшие неуплату налога, сбора (пошлины))</w:t>
            </w: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BC26C7" w:rsidP="00BC26C7">
            <w:pPr>
              <w:rPr>
                <w:rFonts w:ascii="Times New Roman CYR" w:eastAsia="Times New Roman" w:hAnsi="Times New Roman CYR" w:cs="Times New Roman CYR"/>
                <w:bCs/>
                <w:iCs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Cs/>
                <w:iCs/>
                <w:lang/>
              </w:rPr>
              <w:t>Срок действия (нужное указать):</w:t>
            </w:r>
          </w:p>
        </w:tc>
      </w:tr>
    </w:tbl>
    <w:tbl>
      <w:tblPr>
        <w:tblW w:w="26097" w:type="dxa"/>
        <w:tblLook w:val="04A0" w:firstRow="1" w:lastRow="0" w:firstColumn="1" w:lastColumn="0" w:noHBand="0" w:noVBand="1"/>
      </w:tblPr>
      <w:tblGrid>
        <w:gridCol w:w="1418"/>
        <w:gridCol w:w="709"/>
        <w:gridCol w:w="724"/>
        <w:gridCol w:w="228"/>
        <w:gridCol w:w="500"/>
        <w:gridCol w:w="107"/>
        <w:gridCol w:w="430"/>
        <w:gridCol w:w="125"/>
        <w:gridCol w:w="905"/>
        <w:gridCol w:w="532"/>
        <w:gridCol w:w="123"/>
        <w:gridCol w:w="266"/>
        <w:gridCol w:w="357"/>
        <w:gridCol w:w="38"/>
        <w:gridCol w:w="228"/>
        <w:gridCol w:w="132"/>
        <w:gridCol w:w="177"/>
        <w:gridCol w:w="535"/>
        <w:gridCol w:w="356"/>
        <w:gridCol w:w="356"/>
        <w:gridCol w:w="356"/>
        <w:gridCol w:w="355"/>
        <w:gridCol w:w="355"/>
        <w:gridCol w:w="355"/>
        <w:gridCol w:w="266"/>
        <w:gridCol w:w="355"/>
        <w:gridCol w:w="355"/>
        <w:gridCol w:w="355"/>
        <w:gridCol w:w="355"/>
        <w:gridCol w:w="355"/>
        <w:gridCol w:w="355"/>
        <w:gridCol w:w="285"/>
        <w:gridCol w:w="355"/>
        <w:gridCol w:w="355"/>
        <w:gridCol w:w="355"/>
        <w:gridCol w:w="28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924"/>
        <w:gridCol w:w="569"/>
        <w:gridCol w:w="569"/>
        <w:gridCol w:w="569"/>
        <w:gridCol w:w="569"/>
        <w:gridCol w:w="569"/>
        <w:gridCol w:w="569"/>
        <w:gridCol w:w="569"/>
        <w:gridCol w:w="569"/>
        <w:gridCol w:w="3373"/>
      </w:tblGrid>
      <w:tr w:rsidR="00BC26C7" w:rsidRPr="00BC26C7" w:rsidTr="00834D13">
        <w:trPr>
          <w:gridAfter w:val="39"/>
          <w:wAfter w:w="1909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95478C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тсрочки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с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  </w:t>
            </w:r>
          </w:p>
        </w:tc>
      </w:tr>
      <w:tr w:rsidR="00BC26C7" w:rsidRPr="00BC26C7" w:rsidTr="00834D13">
        <w:trPr>
          <w:gridAfter w:val="39"/>
          <w:wAfter w:w="19098" w:type="dxa"/>
          <w:trHeight w:val="300"/>
        </w:trPr>
        <w:tc>
          <w:tcPr>
            <w:tcW w:w="4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/>
              </w:rPr>
              <w:t>указывается дата,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/>
              </w:rPr>
              <w:t>следующая за датой установленного законодательством срока уплаты налога, сбора (пошлины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BC26C7" w:rsidRPr="00BC26C7" w:rsidTr="00834D13">
        <w:trPr>
          <w:gridAfter w:val="42"/>
          <w:wAfter w:w="19635" w:type="dxa"/>
          <w:trHeight w:val="4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рассрочки с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</w:t>
            </w:r>
          </w:p>
        </w:tc>
      </w:tr>
      <w:tr w:rsidR="00BC26C7" w:rsidRPr="00BC26C7" w:rsidTr="00834D13">
        <w:trPr>
          <w:gridAfter w:val="40"/>
          <w:wAfter w:w="19275" w:type="dxa"/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налогового кредита с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1144" w:type="dxa"/>
            <w:gridSpan w:val="6"/>
            <w:vAlign w:val="center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4B37D3" w:rsidRPr="00BC26C7" w:rsidTr="00834D13">
        <w:trPr>
          <w:trHeight w:val="409"/>
        </w:trPr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отношении: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                              </w:t>
            </w:r>
          </w:p>
        </w:tc>
      </w:tr>
    </w:tbl>
    <w:p w:rsidR="00BC26C7" w:rsidRDefault="00BC26C7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  <w:lang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3969"/>
        <w:gridCol w:w="3544"/>
      </w:tblGrid>
      <w:tr w:rsidR="00206957" w:rsidTr="00F9630E">
        <w:tc>
          <w:tcPr>
            <w:tcW w:w="1980" w:type="dxa"/>
            <w:vAlign w:val="center"/>
          </w:tcPr>
          <w:p w:rsidR="00206957" w:rsidRP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Виды налогов (нужное указать)</w:t>
            </w:r>
          </w:p>
        </w:tc>
        <w:tc>
          <w:tcPr>
            <w:tcW w:w="3969" w:type="dxa"/>
          </w:tcPr>
          <w:p w:rsid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 xml:space="preserve">Сумма задолженности по налогам </w:t>
            </w:r>
          </w:p>
          <w:p w:rsidR="00206957" w:rsidRP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на</w:t>
            </w:r>
            <w:r w:rsidR="0051701F"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 xml:space="preserve"> _________________</w:t>
            </w:r>
            <w:r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  <w:t xml:space="preserve">                       </w:t>
            </w:r>
          </w:p>
          <w:p w:rsid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(указывается дата срока уплаты налога)</w:t>
            </w:r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  <w:t xml:space="preserve">(при предоставлении отсрочки </w:t>
            </w:r>
          </w:p>
          <w:p w:rsidR="00F9630E" w:rsidRPr="00206957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  <w:t>и (или) рассрочки)</w:t>
            </w:r>
          </w:p>
        </w:tc>
        <w:tc>
          <w:tcPr>
            <w:tcW w:w="3544" w:type="dxa"/>
          </w:tcPr>
          <w:p w:rsidR="00206957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Сумма пени</w:t>
            </w:r>
          </w:p>
          <w:p w:rsid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на  _</w:t>
            </w:r>
            <w:proofErr w:type="gramEnd"/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_____ ________ _____г.</w:t>
            </w:r>
          </w:p>
          <w:p w:rsid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 xml:space="preserve">        </w:t>
            </w:r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  <w:t>(при предоставлении отсрочки</w:t>
            </w:r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  <w:t>и (или) рассрочки)</w:t>
            </w:r>
          </w:p>
        </w:tc>
      </w:tr>
      <w:tr w:rsidR="00206957" w:rsidRPr="00F9630E" w:rsidTr="00F9630E">
        <w:tc>
          <w:tcPr>
            <w:tcW w:w="1980" w:type="dxa"/>
          </w:tcPr>
          <w:p w:rsidR="00206957" w:rsidRPr="00F9630E" w:rsidRDefault="00F9630E" w:rsidP="00F9630E">
            <w:pP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Отсрочка с последующей рассрочкой</w:t>
            </w:r>
          </w:p>
        </w:tc>
        <w:tc>
          <w:tcPr>
            <w:tcW w:w="3969" w:type="dxa"/>
          </w:tcPr>
          <w:p w:rsidR="00206957" w:rsidRPr="00F9630E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</w:p>
        </w:tc>
        <w:tc>
          <w:tcPr>
            <w:tcW w:w="3544" w:type="dxa"/>
          </w:tcPr>
          <w:p w:rsidR="00206957" w:rsidRPr="00F9630E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</w:p>
        </w:tc>
      </w:tr>
      <w:tr w:rsidR="00206957" w:rsidRPr="00F9630E" w:rsidTr="00F9630E">
        <w:tc>
          <w:tcPr>
            <w:tcW w:w="1980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Налоговый кредит</w:t>
            </w:r>
          </w:p>
        </w:tc>
        <w:tc>
          <w:tcPr>
            <w:tcW w:w="3969" w:type="dxa"/>
          </w:tcPr>
          <w:p w:rsidR="00206957" w:rsidRPr="00F9630E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</w:p>
        </w:tc>
        <w:tc>
          <w:tcPr>
            <w:tcW w:w="3544" w:type="dxa"/>
          </w:tcPr>
          <w:p w:rsidR="00206957" w:rsidRPr="00F9630E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</w:p>
        </w:tc>
      </w:tr>
    </w:tbl>
    <w:p w:rsidR="0095478C" w:rsidRPr="00300E11" w:rsidRDefault="0095478C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</w:p>
    <w:tbl>
      <w:tblPr>
        <w:tblStyle w:val="a3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300E11" w:rsidRPr="00300E11" w:rsidTr="00300E11">
        <w:tc>
          <w:tcPr>
            <w:tcW w:w="1838" w:type="dxa"/>
          </w:tcPr>
          <w:p w:rsidR="00300E11" w:rsidRPr="00300E11" w:rsidRDefault="00300E11" w:rsidP="00300E11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/>
              </w:rPr>
            </w:pPr>
          </w:p>
        </w:tc>
      </w:tr>
    </w:tbl>
    <w:p w:rsidR="00F9630E" w:rsidRPr="00300E11" w:rsidRDefault="00A51E7C" w:rsidP="00A51E7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 w:rsidRPr="000918BA">
        <w:rPr>
          <w:rFonts w:ascii="Times New Roman CYR" w:eastAsia="Times New Roman" w:hAnsi="Times New Roman CYR" w:cs="Times New Roman CYR"/>
          <w:b/>
          <w:bCs/>
          <w:iCs/>
          <w:sz w:val="20"/>
          <w:szCs w:val="20"/>
          <w:lang/>
        </w:rPr>
        <w:t>Прошу установить следующие сроки и порядок уплаты налогов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, пеней, а также процентов за предоставление:</w:t>
      </w:r>
    </w:p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отсрочки с единовременной уплатой сумм налогов, пеней и уплатой процентов в размере</w:t>
      </w:r>
    </w:p>
    <w:tbl>
      <w:tblPr>
        <w:tblpPr w:leftFromText="180" w:rightFromText="180" w:vertAnchor="text" w:horzAnchor="page" w:tblpX="7651" w:tblpY="468"/>
        <w:tblW w:w="2672" w:type="dxa"/>
        <w:tblLook w:val="04A0" w:firstRow="1" w:lastRow="0" w:firstColumn="1" w:lastColumn="0" w:noHBand="0" w:noVBand="1"/>
      </w:tblPr>
      <w:tblGrid>
        <w:gridCol w:w="426"/>
        <w:gridCol w:w="261"/>
        <w:gridCol w:w="1014"/>
        <w:gridCol w:w="266"/>
        <w:gridCol w:w="301"/>
        <w:gridCol w:w="404"/>
      </w:tblGrid>
      <w:tr w:rsidR="00300E11" w:rsidRPr="00300E11" w:rsidTr="00300E11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00E1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г.;</w:t>
            </w:r>
          </w:p>
        </w:tc>
      </w:tr>
    </w:tbl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процентной ставки, равной 1/360 ставки рефинансирования Национального банка Республики Беларусь, действующей  на  день  уплаты (взыскания)  платежей  в  погашение  отсроченных сумм  задолженности  по налогам,</w:t>
      </w:r>
      <w:r w:rsidRPr="00300E11">
        <w:t xml:space="preserve">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пеням, за каждый день периода пользования отсрочкой –</w:t>
      </w:r>
    </w:p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  </w:t>
      </w:r>
    </w:p>
    <w:tbl>
      <w:tblPr>
        <w:tblStyle w:val="a3"/>
        <w:tblpPr w:leftFromText="180" w:rightFromText="180" w:vertAnchor="text" w:horzAnchor="page" w:tblpX="2686" w:tblpY="3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B06414" w:rsidRPr="00300E11" w:rsidTr="00B06414">
        <w:tc>
          <w:tcPr>
            <w:tcW w:w="1838" w:type="dxa"/>
          </w:tcPr>
          <w:p w:rsidR="00B06414" w:rsidRPr="00B06414" w:rsidRDefault="00B06414" w:rsidP="00B06414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</w:pPr>
          </w:p>
        </w:tc>
      </w:tr>
    </w:tbl>
    <w:p w:rsidR="00B06414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рассрочки и (или) налогового кредита с поэтапной уплатой сумм налогов, пеней и уплатой процентов в размере</w:t>
      </w:r>
      <w:r w:rsid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не менее </w:t>
      </w:r>
      <w:r w:rsidR="00B06414"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процентной ставки, равной 1/360 ставки рефинансирования Национального </w:t>
      </w: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p w:rsidR="00B06414" w:rsidRP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банка</w:t>
      </w: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</w:t>
      </w: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Республики Беларусь, действующей на день уплаты (взыскания) платежей в погашение рассроченных сумм задолженности по налогам, пеням (налогового кредита), за каждый день периода пользования рассрочкой (налоговым кредитом):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B06414" w:rsidTr="00B06414">
        <w:tc>
          <w:tcPr>
            <w:tcW w:w="1271" w:type="dxa"/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8363" w:type="dxa"/>
          </w:tcPr>
          <w:p w:rsid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  <w:t>Сумма (белорусские рубли)*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414" w:rsidTr="00B06414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Pr="00B06414" w:rsidRDefault="00B06414" w:rsidP="00B06414">
            <w:pPr>
              <w:jc w:val="both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(иные сведения)</w:t>
            </w:r>
          </w:p>
        </w:tc>
      </w:tr>
      <w:tr w:rsidR="00B06414" w:rsidTr="00834D13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834D13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0918BA" w:rsidRDefault="00834D13" w:rsidP="00834D13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lang w:val="ru-RU"/>
              </w:rPr>
            </w:pPr>
            <w:r w:rsidRPr="000918BA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lang w:val="ru-RU"/>
              </w:rPr>
              <w:t xml:space="preserve">(указывается код и название </w:t>
            </w:r>
            <w:r w:rsidRPr="000918BA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u w:val="single"/>
                <w:lang w:val="ru-RU"/>
              </w:rPr>
              <w:t>основного</w:t>
            </w:r>
            <w:r w:rsidRPr="000918BA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lang w:val="ru-RU"/>
              </w:rPr>
              <w:t xml:space="preserve"> (</w:t>
            </w:r>
            <w:r w:rsidRPr="000918BA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u w:val="single"/>
                <w:lang w:val="ru-RU"/>
              </w:rPr>
              <w:t>одного</w:t>
            </w:r>
            <w:r w:rsidRPr="000918BA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lang w:val="ru-RU"/>
              </w:rPr>
              <w:t>) вида экономической деятельности)</w:t>
            </w:r>
          </w:p>
        </w:tc>
      </w:tr>
      <w:tr w:rsidR="00B06414" w:rsidTr="00834D13">
        <w:tc>
          <w:tcPr>
            <w:tcW w:w="9771" w:type="dxa"/>
            <w:tcBorders>
              <w:top w:val="nil"/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4111"/>
        <w:gridCol w:w="2131"/>
        <w:gridCol w:w="1129"/>
        <w:gridCol w:w="2141"/>
      </w:tblGrid>
      <w:tr w:rsidR="00624C31" w:rsidTr="00624C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24C31" w:rsidRPr="00B06414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 xml:space="preserve">Руководитель юридического лица </w:t>
            </w:r>
          </w:p>
          <w:p w:rsidR="00624C31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(индивидуальный предприниматель)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624C31" w:rsidTr="00624C31">
        <w:trPr>
          <w:trHeight w:val="49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:rsid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(инициалы, фамилия)</w:t>
            </w:r>
          </w:p>
        </w:tc>
      </w:tr>
      <w:tr w:rsidR="00624C31" w:rsidTr="00624C31">
        <w:trPr>
          <w:trHeight w:val="397"/>
        </w:trPr>
        <w:tc>
          <w:tcPr>
            <w:tcW w:w="4111" w:type="dxa"/>
            <w:tcBorders>
              <w:left w:val="nil"/>
              <w:right w:val="nil"/>
            </w:tcBorders>
          </w:tcPr>
          <w:p w:rsidR="00624C31" w:rsidRP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</w:pPr>
            <w:r w:rsidRPr="00624C31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074D56" w:rsidP="00074D56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М.П.**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* 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С 1 июля 2016 г. сумма указывается в белорусских рублях и копейках.</w:t>
      </w:r>
    </w:p>
    <w:p w:rsidR="00624C31" w:rsidRP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**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На заявлении плательщик вправе проставить печать.</w:t>
      </w:r>
    </w:p>
    <w:sectPr w:rsidR="00624C31" w:rsidRPr="00B06414" w:rsidSect="0095478C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2"/>
    <w:rsid w:val="00074D56"/>
    <w:rsid w:val="000918BA"/>
    <w:rsid w:val="0010198C"/>
    <w:rsid w:val="00206957"/>
    <w:rsid w:val="00300E11"/>
    <w:rsid w:val="00386316"/>
    <w:rsid w:val="004B37D3"/>
    <w:rsid w:val="0051701F"/>
    <w:rsid w:val="00624C31"/>
    <w:rsid w:val="00834D13"/>
    <w:rsid w:val="0094560D"/>
    <w:rsid w:val="0095478C"/>
    <w:rsid w:val="00A51E7C"/>
    <w:rsid w:val="00B06414"/>
    <w:rsid w:val="00BC26C7"/>
    <w:rsid w:val="00EC3FA2"/>
    <w:rsid w:val="00F070FF"/>
    <w:rsid w:val="00F46F96"/>
    <w:rsid w:val="00F9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09EE"/>
  <w15:chartTrackingRefBased/>
  <w15:docId w15:val="{D76FFD07-3908-47F0-9E34-9B906FF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Анна Васильевна</dc:creator>
  <cp:keywords/>
  <dc:description/>
  <cp:lastModifiedBy>Скрипель Людмила Сергеевна</cp:lastModifiedBy>
  <cp:revision>3</cp:revision>
  <dcterms:created xsi:type="dcterms:W3CDTF">2020-06-02T11:46:00Z</dcterms:created>
  <dcterms:modified xsi:type="dcterms:W3CDTF">2020-06-02T11:49:00Z</dcterms:modified>
</cp:coreProperties>
</file>