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58504130" w:rsidR="007A60E3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УГП </w:t>
            </w:r>
            <w:r w:rsidR="007A60E3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Трест «Гродногорстрой</w:t>
            </w:r>
            <w:r w:rsidR="007A60E3" w:rsidRPr="00883BEF">
              <w:rPr>
                <w:rFonts w:ascii="Times New Roman" w:hAnsi="Times New Roman" w:cs="Times New Roman"/>
              </w:rPr>
              <w:t xml:space="preserve">»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0BC9E327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C1201" w14:textId="5AA32382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_________________ </w:t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2EF69624" w:rsidR="007A60E3" w:rsidRPr="00883BEF" w:rsidRDefault="003E6A58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60E3" w:rsidRPr="00883B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A60E3" w:rsidRPr="00883BEF">
              <w:rPr>
                <w:rFonts w:ascii="Times New Roman" w:hAnsi="Times New Roman" w:cs="Times New Roman"/>
              </w:rPr>
              <w:t>2.20</w:t>
            </w:r>
            <w:r w:rsidR="00EC31D7" w:rsidRPr="00883B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2B00DC5E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Pr="00883BEF">
        <w:rPr>
          <w:rFonts w:ascii="Times New Roman" w:hAnsi="Times New Roman" w:cs="Times New Roman"/>
          <w:b/>
          <w:sz w:val="22"/>
          <w:szCs w:val="22"/>
        </w:rPr>
        <w:t>унитарному городскому предприятию «Трест «Гродногорстрой»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Pr="00883BEF">
        <w:rPr>
          <w:rFonts w:ascii="Times New Roman" w:hAnsi="Times New Roman" w:cs="Times New Roman"/>
          <w:sz w:val="22"/>
          <w:szCs w:val="22"/>
        </w:rPr>
        <w:t>500110650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764465"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137-11Б/2019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46A4B42D" w14:textId="77777777" w:rsidR="009719FA" w:rsidRPr="00883BEF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Номер лота, вид выставляемого на электронные торги имущества: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DBC0B8" w14:textId="61F486B9" w:rsidR="009719FA" w:rsidRPr="00883BEF" w:rsidRDefault="009719FA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лот № 1: </w:t>
      </w:r>
      <w:r w:rsidR="00017C48" w:rsidRPr="00883BEF">
        <w:rPr>
          <w:rFonts w:ascii="Times New Roman" w:hAnsi="Times New Roman" w:cs="Times New Roman"/>
          <w:sz w:val="22"/>
          <w:szCs w:val="22"/>
        </w:rPr>
        <w:t xml:space="preserve">комплекс </w:t>
      </w:r>
      <w:r w:rsidR="00C4551F" w:rsidRPr="00883BEF">
        <w:rPr>
          <w:rFonts w:ascii="Times New Roman" w:hAnsi="Times New Roman" w:cs="Times New Roman"/>
          <w:sz w:val="22"/>
          <w:szCs w:val="22"/>
        </w:rPr>
        <w:t>недвижимо</w:t>
      </w:r>
      <w:r w:rsidR="00017C48" w:rsidRPr="00883BEF">
        <w:rPr>
          <w:rFonts w:ascii="Times New Roman" w:hAnsi="Times New Roman" w:cs="Times New Roman"/>
          <w:sz w:val="22"/>
          <w:szCs w:val="22"/>
        </w:rPr>
        <w:t>го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 имуществ</w:t>
      </w:r>
      <w:r w:rsidR="00017C48" w:rsidRPr="00883BEF">
        <w:rPr>
          <w:rFonts w:ascii="Times New Roman" w:hAnsi="Times New Roman" w:cs="Times New Roman"/>
          <w:sz w:val="22"/>
          <w:szCs w:val="22"/>
        </w:rPr>
        <w:t>а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, </w:t>
      </w:r>
      <w:r w:rsidRPr="00883BEF">
        <w:rPr>
          <w:rFonts w:ascii="Times New Roman" w:hAnsi="Times New Roman" w:cs="Times New Roman"/>
          <w:sz w:val="22"/>
          <w:szCs w:val="22"/>
        </w:rPr>
        <w:t xml:space="preserve">иное имущество, </w:t>
      </w:r>
      <w:r w:rsidR="00C4551F" w:rsidRPr="00883BEF">
        <w:rPr>
          <w:rFonts w:ascii="Times New Roman" w:hAnsi="Times New Roman" w:cs="Times New Roman"/>
          <w:sz w:val="22"/>
          <w:szCs w:val="22"/>
        </w:rPr>
        <w:t>реализуем</w:t>
      </w:r>
      <w:r w:rsidRPr="00883BEF">
        <w:rPr>
          <w:rFonts w:ascii="Times New Roman" w:hAnsi="Times New Roman" w:cs="Times New Roman"/>
          <w:sz w:val="22"/>
          <w:szCs w:val="22"/>
        </w:rPr>
        <w:t>ые одним лотом;</w:t>
      </w:r>
    </w:p>
    <w:p w14:paraId="70F16751" w14:textId="4FCF6C7A" w:rsidR="006649A3" w:rsidRPr="00883BEF" w:rsidRDefault="009719FA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лот</w:t>
      </w:r>
      <w:r w:rsidR="00607B05" w:rsidRPr="00883BEF">
        <w:rPr>
          <w:rFonts w:ascii="Times New Roman" w:hAnsi="Times New Roman" w:cs="Times New Roman"/>
          <w:sz w:val="22"/>
          <w:szCs w:val="22"/>
        </w:rPr>
        <w:t>ы</w:t>
      </w:r>
      <w:r w:rsidR="00787B41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№ 2</w:t>
      </w:r>
      <w:r w:rsidR="00607B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E84479" w:rsidRPr="00883BEF">
        <w:rPr>
          <w:rFonts w:ascii="Times New Roman" w:hAnsi="Times New Roman" w:cs="Times New Roman"/>
          <w:sz w:val="22"/>
          <w:szCs w:val="22"/>
        </w:rPr>
        <w:t xml:space="preserve">– </w:t>
      </w:r>
      <w:r w:rsidR="005A78CA">
        <w:rPr>
          <w:rFonts w:ascii="Times New Roman" w:hAnsi="Times New Roman" w:cs="Times New Roman"/>
          <w:sz w:val="22"/>
          <w:szCs w:val="22"/>
        </w:rPr>
        <w:t>7</w:t>
      </w:r>
      <w:r w:rsidR="007824D2">
        <w:rPr>
          <w:rFonts w:ascii="Times New Roman" w:hAnsi="Times New Roman" w:cs="Times New Roman"/>
          <w:sz w:val="22"/>
          <w:szCs w:val="22"/>
        </w:rPr>
        <w:t>2</w:t>
      </w:r>
      <w:r w:rsidRPr="00883BEF">
        <w:rPr>
          <w:rFonts w:ascii="Times New Roman" w:hAnsi="Times New Roman" w:cs="Times New Roman"/>
          <w:sz w:val="22"/>
          <w:szCs w:val="22"/>
        </w:rPr>
        <w:t xml:space="preserve">: </w:t>
      </w:r>
      <w:r w:rsidR="00607B05" w:rsidRPr="00883BEF">
        <w:rPr>
          <w:rFonts w:ascii="Times New Roman" w:hAnsi="Times New Roman" w:cs="Times New Roman"/>
          <w:sz w:val="22"/>
          <w:szCs w:val="22"/>
        </w:rPr>
        <w:t>транспортны</w:t>
      </w:r>
      <w:r w:rsidR="00C4551F" w:rsidRPr="00883BEF">
        <w:rPr>
          <w:rFonts w:ascii="Times New Roman" w:hAnsi="Times New Roman" w:cs="Times New Roman"/>
          <w:sz w:val="22"/>
          <w:szCs w:val="22"/>
        </w:rPr>
        <w:t>е средств</w:t>
      </w:r>
      <w:r w:rsidR="00607B05" w:rsidRPr="00883BEF">
        <w:rPr>
          <w:rFonts w:ascii="Times New Roman" w:hAnsi="Times New Roman" w:cs="Times New Roman"/>
          <w:sz w:val="22"/>
          <w:szCs w:val="22"/>
        </w:rPr>
        <w:t>а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, </w:t>
      </w:r>
      <w:r w:rsidR="00607B05" w:rsidRPr="00883BEF">
        <w:rPr>
          <w:rFonts w:ascii="Times New Roman" w:hAnsi="Times New Roman" w:cs="Times New Roman"/>
          <w:sz w:val="22"/>
          <w:szCs w:val="22"/>
        </w:rPr>
        <w:t xml:space="preserve">оборудование, </w:t>
      </w:r>
      <w:r w:rsidR="00C4551F" w:rsidRPr="00883BEF">
        <w:rPr>
          <w:rFonts w:ascii="Times New Roman" w:hAnsi="Times New Roman" w:cs="Times New Roman"/>
          <w:sz w:val="22"/>
          <w:szCs w:val="22"/>
        </w:rPr>
        <w:t>бывш</w:t>
      </w:r>
      <w:r w:rsidR="00607B05" w:rsidRPr="00883BEF">
        <w:rPr>
          <w:rFonts w:ascii="Times New Roman" w:hAnsi="Times New Roman" w:cs="Times New Roman"/>
          <w:sz w:val="22"/>
          <w:szCs w:val="22"/>
        </w:rPr>
        <w:t>и</w:t>
      </w:r>
      <w:r w:rsidR="00C4551F" w:rsidRPr="00883BEF">
        <w:rPr>
          <w:rFonts w:ascii="Times New Roman" w:hAnsi="Times New Roman" w:cs="Times New Roman"/>
          <w:sz w:val="22"/>
          <w:szCs w:val="22"/>
        </w:rPr>
        <w:t>е в употреблении.</w:t>
      </w:r>
    </w:p>
    <w:p w14:paraId="6E14D379" w14:textId="34787F38" w:rsidR="002B0F9A" w:rsidRPr="00883BEF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883BEF">
        <w:rPr>
          <w:rFonts w:ascii="Times New Roman" w:hAnsi="Times New Roman" w:cs="Times New Roman"/>
          <w:sz w:val="22"/>
          <w:szCs w:val="22"/>
        </w:rPr>
        <w:t>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883BEF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883BEF">
        <w:rPr>
          <w:rFonts w:ascii="Times New Roman" w:hAnsi="Times New Roman" w:cs="Times New Roman"/>
          <w:sz w:val="22"/>
          <w:szCs w:val="22"/>
        </w:rPr>
        <w:t>числе</w:t>
      </w:r>
      <w:r w:rsidRPr="00883BEF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536"/>
        <w:gridCol w:w="2977"/>
      </w:tblGrid>
      <w:tr w:rsidR="00770572" w:rsidRPr="00233FF8" w14:paraId="504943C1" w14:textId="77777777" w:rsidTr="006709ED">
        <w:trPr>
          <w:trHeight w:val="4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A68205" w14:textId="27E54F95" w:rsidR="00770572" w:rsidRPr="00770572" w:rsidRDefault="00770572" w:rsidP="00883BEF">
            <w:pPr>
              <w:spacing w:after="0"/>
              <w:ind w:lef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№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145B097" w14:textId="6B7641DB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 №, местонахождение</w:t>
            </w:r>
          </w:p>
        </w:tc>
      </w:tr>
      <w:tr w:rsidR="00770572" w:rsidRPr="00233FF8" w14:paraId="061CAF74" w14:textId="77777777" w:rsidTr="006709ED">
        <w:trPr>
          <w:trHeight w:val="4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F037CA" w14:textId="1583B1E9" w:rsidR="00770572" w:rsidRPr="00770572" w:rsidRDefault="00770572" w:rsidP="00883BEF">
            <w:pPr>
              <w:spacing w:after="0"/>
              <w:ind w:lef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75512BA9" w14:textId="7D5D97C7" w:rsidR="00770572" w:rsidRPr="00770572" w:rsidRDefault="00770572" w:rsidP="00F233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70572">
              <w:rPr>
                <w:rFonts w:ascii="Times New Roman" w:hAnsi="Times New Roman" w:cs="Times New Roman"/>
                <w:b/>
                <w:sz w:val="20"/>
                <w:szCs w:val="18"/>
              </w:rPr>
              <w:t>Комплекс недвижимого имущества</w:t>
            </w:r>
            <w:r w:rsidRPr="00770572">
              <w:rPr>
                <w:rFonts w:ascii="Times New Roman" w:hAnsi="Times New Roman" w:cs="Times New Roman"/>
                <w:sz w:val="20"/>
                <w:szCs w:val="18"/>
              </w:rPr>
              <w:t xml:space="preserve"> (инв. № </w:t>
            </w:r>
            <w:r w:rsidRPr="0077057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400/С-23988, 400/С-21234, </w:t>
            </w:r>
            <w:r w:rsidRPr="00770572">
              <w:rPr>
                <w:rFonts w:ascii="Times New Roman" w:hAnsi="Times New Roman" w:cs="Times New Roman"/>
                <w:sz w:val="20"/>
                <w:szCs w:val="18"/>
              </w:rPr>
              <w:t xml:space="preserve">400/С-21173, 400/C-21193, </w:t>
            </w:r>
            <w:r w:rsidRPr="0077057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400/С-21235, 400/C-21233, 400/С-21154, 400/C-21194, 400/C-21176, зеленые насаждения (ель), зеленые насаждения (туя), зеленые насаждения (туя), зеленые насаждения (туя), зеленые насаждения (туя), зеленые насаждения (туя), устройство вытяжной вентиляции, котел водогрейный типа КВТ -90, котел отопительный), расположенный по адресу: </w:t>
            </w:r>
            <w:r w:rsidRPr="00770572">
              <w:rPr>
                <w:rFonts w:ascii="Times New Roman" w:hAnsi="Times New Roman" w:cs="Times New Roman"/>
                <w:b/>
                <w:sz w:val="20"/>
                <w:szCs w:val="18"/>
              </w:rPr>
              <w:t>Г</w:t>
            </w:r>
            <w:r w:rsidR="005A78CA">
              <w:rPr>
                <w:rFonts w:ascii="Times New Roman" w:hAnsi="Times New Roman" w:cs="Times New Roman"/>
                <w:b/>
                <w:sz w:val="20"/>
                <w:szCs w:val="18"/>
              </w:rPr>
              <w:t>родненская обл., г. Гродно, ул. </w:t>
            </w:r>
            <w:r w:rsidRPr="00770572">
              <w:rPr>
                <w:rFonts w:ascii="Times New Roman" w:hAnsi="Times New Roman" w:cs="Times New Roman"/>
                <w:b/>
                <w:sz w:val="20"/>
                <w:szCs w:val="18"/>
              </w:rPr>
              <w:t>Лидская, д. 15А.</w:t>
            </w:r>
          </w:p>
          <w:p w14:paraId="74D763CD" w14:textId="6BE91748" w:rsidR="00770572" w:rsidRPr="00770572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05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Иное имущество, входящее в состав лота</w:t>
            </w:r>
            <w:r w:rsidRPr="0077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антресоль (0005229), 2 шт., антресоль (0005230), 3 шт., жалюзи (0005240), 2 кв. м., жалюзи (0005241), 1 кв. м, жалюзи 2230/1740 (0005242) 1 шт., жалюзи верт. 3520/1920 (0005243) 1 шт., жалюзи вертик.3870/1960 (0005244) 1 шт., жалюзи (101) 1 шт., замок навесной (0006844) 6 шт., замок навесной (0008557) 1 шт., замок навесной (0013221) 3 шт., замок навесной (0013832) 2 шт., замок навесной (0015693) 1 шт., комод «Мечта» (0005290) 1 шт., кресло CHAIRMAN 730 (0018397) 1 шт., кресло оф. (0005294), 1 шт., кресло офисное (0005295) 1 шт., лестница кованая (поручни) (0002885) 2 шт., набор мебели в к-т для главн. инж. (стол с тумбой, приставка к столу) (0005311) 1 компл., набор мебели для главн. инж. (0005312) 1 компл., набор мебели для руков. (0005313) 1 компл., приставка к столу (0005325) 6 шт., приставка к столу (0005326) 3 шт., приставка к столу 1200*400 (0005327) 1 шт., роллеты защитные (0002240) 1.72 кв. м, стеллаж (0004689) 1 шт., стеллаж (0004690) 2 шт., стенд 0,65х0,6м, ПВХ, печать, с ламинацией (0009688) 1 шт., стенд 0,83х0,85м, ПВХ, печать, 3 кармана, А4 (0009687) 1 шт., стол (0004425) 5 шт., стол (0004792) 2 шт., стол (0005350) 6 шт., стол (0005351) 1 шт., стол 1,6*0,7*0,8 (0005054) 1 шт., стол 1500*600 (0005353) 1 шт., стол 2-х тумб. (0005355) 1 шт., стол дерев. шт (0004885) 1 шт., стол дерев. шт (0005055) 1 шт., стол компьют. КС-130 (0005356) 4 шт., стол компьют. КС-170 (0005357) 1 шт., стол МО-28 (</w:t>
            </w:r>
            <w:r w:rsidR="00CC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0005358) 2 шт., стул (0005359) 12 шт.</w:t>
            </w:r>
            <w:r w:rsidRPr="0077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стул (0005360) 12 шт., стул оф. (0005361) 2 шт., стулья (0005363) 10 шт., счетчик БелЦЕННЕР Ду 40 (0012866) 1 шт., счетчик электрической энергии (0012794) 1 шт., трансформатор ТАЛ-0,72 (0010315) 3 шт., тумба  "Мечта" (0005384) 1 шт., тумба к столу №31 (0005385) 6 шт., тумба к столу №32 (0005386) 1 шт., тумба МО-31 (0005388) 2 шт., шкаф  ШНО-2 (0004604) 2 шт., шкаф 2-х дверн. (0005399) 6 шт., шкаф МО (0005400) 1 шт., шкаф МО-03 (0005401) 7 шт., шкаф МО-08 (0005402) 3 шт., шкаф МО-10 (0005403) 1 шт., шкаф с антрес. М-04 (0005404) 1 шт., шкаф ШМГ -2-1790-700-500 (0004605) 3 шт., шкаф ШМГ -2-1790-700-500 (0004703) 1 шт., шкаф ШМГ -2-1790-700-500 (0004892) 9 шт., шкаф ШМГ -2-1790-700-500 (0005079) 4 шт. электроводонагреватель ЭПВЗ-15 (0018765) 1 шт., силовое оборудование ТП (1100) 1 шт.</w:t>
            </w:r>
          </w:p>
        </w:tc>
      </w:tr>
      <w:tr w:rsidR="00F23367" w:rsidRPr="00233FF8" w14:paraId="7ACD43EE" w14:textId="77777777" w:rsidTr="006709ED">
        <w:trPr>
          <w:trHeight w:val="4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A89C4C" w14:textId="18518B3B" w:rsidR="00F23367" w:rsidRPr="00770572" w:rsidRDefault="00F23367" w:rsidP="00F23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0C077" w14:textId="0B571A3F" w:rsidR="00F23367" w:rsidRPr="00233FF8" w:rsidRDefault="00F23367" w:rsidP="00F23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 номер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645931" w14:textId="2796A520" w:rsidR="00F23367" w:rsidRPr="00233FF8" w:rsidRDefault="00F23367" w:rsidP="00F233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BE7CF9" w14:textId="594985FB" w:rsidR="00F23367" w:rsidRPr="00233FF8" w:rsidRDefault="00F23367" w:rsidP="00F233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</w:t>
            </w:r>
          </w:p>
        </w:tc>
      </w:tr>
      <w:tr w:rsidR="00770572" w:rsidRPr="00233FF8" w14:paraId="66D82257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3ECE59CC" w14:textId="36A68866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BA3A23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6_4900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5553D23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для зачистки углов с ЧПУ, модель CN-770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0494120" w14:textId="1D3C538B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09451F99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0CAA4AA3" w14:textId="73C1CEB0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52C223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6_231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6EEA296" w14:textId="37FE7EAA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Автокран КС 3577 РСУ-9 (</w:t>
            </w: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MAZ</w:t>
            </w: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5337 </w:t>
            </w: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2), рег. знак АА 8889-4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26F8F9" w14:textId="2E5DB0C6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7C32D08D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3BD9D872" w14:textId="7BC10ABC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D69299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6_5100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C2D876" w14:textId="4818802B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Автоматический шуруповерт для привинчивания армирующего профиля, DV-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4D69865" w14:textId="5B535506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496AA249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4477B745" w14:textId="395F23F5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677CD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6_6000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77EB46F" w14:textId="4AD537F3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двухголовочная пила с фронтальной подачей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1567D24" w14:textId="26F1B0C1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722DBBC4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1AE0AF27" w14:textId="3A8B7880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CD155D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6_6800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B96E98" w14:textId="1CE6BB0D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дисковая пила LMS 400 S с дополнительным оборудованием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1550C8" w14:textId="2116B35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301785C9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5F89555F" w14:textId="2A6B44CB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B25C5C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3_П-011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B8E267E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для сварки оптических волокон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4E43996" w14:textId="7EEA87D6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107EBC4D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11744F08" w14:textId="1E7AC437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88111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3_П-020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0C2AE4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для сварки оптических волокон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F59EE38" w14:textId="066A1348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64BCE18B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690A8793" w14:textId="5B2D4473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8107E7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3_П-058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A18EDC6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для сварки оптических волокон 22S "Kit-C"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3B1FF5" w14:textId="2E72726C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4EE356B1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3D256D35" w14:textId="2C3EA96E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EA8AB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3_П-061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619595A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для сварки оптических волокон 22S "Kit-C"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0440FC9" w14:textId="779C54B9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64C3D58F" w14:textId="77777777" w:rsidTr="002708AA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bottom"/>
            <w:hideMark/>
          </w:tcPr>
          <w:p w14:paraId="02819288" w14:textId="659A2574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942E16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EB8F9E1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Вибратор глубинный электронный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87C4644" w14:textId="436B45F4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5CBFF53E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47E4B2AE" w14:textId="24753AC0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714757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6_5400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9CAAEBE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Двухголовочный сварочный станок, КС-258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2E955F2" w14:textId="0567682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575EE966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4B30383E" w14:textId="13213FEF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EAC858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6_6900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2149183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Двухдисковая пила для вырезания сегментов AS U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B3EB487" w14:textId="6B1350B8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07804951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6F2CC4BF" w14:textId="43B6A692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F3145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3_П-012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171E28E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Кабельный транспортер КТ 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E7C3603" w14:textId="5F0C97A8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7D76D34C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5F895023" w14:textId="7D63DA21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14F69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2_0273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1404F48" w14:textId="6A1F38D9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Каток комбинированный К-12М, рег.знак СВ-4 1836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4EA58C" w14:textId="0122E8C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5B365BB1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5294F455" w14:textId="69DD9491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8462DC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3_П-044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D15EBA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Комплектное испытательное устройство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D722702" w14:textId="33486DC9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590F2F54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4F6872D0" w14:textId="3B94BE3A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37A8C9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652E163" w14:textId="42AD33E5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 башенный КБМ-401П. Обременение: залог. Залогодержатель ОАО «Белинвестбанк»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940EB87" w14:textId="7CA895E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0E71B708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36978BF9" w14:textId="7DD61497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4B6FBF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6_988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90AEBB2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 стреловой "КПМ-2" на колесах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4E1727F" w14:textId="6A8BBB1C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4CED558B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5816F9E5" w14:textId="05F70B41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20261" w14:textId="77777777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C42234B" w14:textId="3EDD228A" w:rsidR="00770572" w:rsidRPr="00770572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Машина уборочно-погрузочная "Беларус" МУП -351-П МТЗ -82, рег. знак СВ-4 0702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BF57A95" w14:textId="5112CDFF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29B25CCC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2545E470" w14:textId="0C4AE898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50E253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6_5900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076AE2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Одноголовочный сварочный станок, КВ-512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744A366" w14:textId="10B9F5DF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0337FA9F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3A9EBAF4" w14:textId="47A673AE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D56DFB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6_7000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8E90D06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Пневматический углообжимной пресс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D20041C" w14:textId="491A18E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3BA86694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15965EB6" w14:textId="31AA6061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59EFCB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550F8E5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Пневмонагнетатель BMS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138AF45" w14:textId="0939DB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3E3A1227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46740B6A" w14:textId="687D546C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29B171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_00111140*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9892420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Пневмонагнетатель ВМС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90187FC" w14:textId="0BA528A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68507FCB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54D728AD" w14:textId="06CC24FC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A76CA8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0002353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Подъемник мачтовый грузовой строительный ПМГ-1-1000-01 Н=51м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CFC8CFE" w14:textId="5A14EF32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0CA16838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73438102" w14:textId="62E3771C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8D4100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F0398B5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Прессножницы станок отрезной комбинированный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0086D22" w14:textId="70294646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662CFC8D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2727D721" w14:textId="55A50250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275771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2_0316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452532F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Пресс-форма ФВ- 02-06Б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0A1146" w14:textId="7A79E7F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2ABA3CF0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66E196F2" w14:textId="30F38BBF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DE1943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3_П-039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77BC9F9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Рефлектометр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2B90DF" w14:textId="6450A350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Минск, Старовиленский тракт, 93</w:t>
            </w:r>
          </w:p>
        </w:tc>
      </w:tr>
      <w:tr w:rsidR="00770572" w:rsidRPr="00233FF8" w14:paraId="3349175B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45C08546" w14:textId="1372150E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5E308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6_5500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8E37475" w14:textId="1D9FD790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для фрезирования водоотводящих каналов, FТ-38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F1F9F25" w14:textId="31C49E03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08638F0E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1611DFEB" w14:textId="4C5F2DA7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4420C4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0A9A8CA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универсальный гибочый УГС-6/1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D7FC24F" w14:textId="5EEEA43E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2681D524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6E73CF5E" w14:textId="687FDA95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9C8BF1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6_211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7B17424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фальцепрокатный СТД-11019-01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0EDECAC" w14:textId="041FBF7C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7881EDA3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5DDA9DBE" w14:textId="47E9E885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79C8E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6_5600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B6DDD4F" w14:textId="777777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монтажа фурнитуры, КТ-804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757016C" w14:textId="5101AD2C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06306E01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2B868140" w14:textId="158BBE53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14B2B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6_5000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FFDA97C" w14:textId="1AA1E746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 контроля качества остекления и регулировки фурнитуры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50B8022" w14:textId="485D4282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72BE11D0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0AF8D6E3" w14:textId="0590E183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55967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6_5300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A3B5DD" w14:textId="14B8C08C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 копировально-фрезерный станок, FU-460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F04D441" w14:textId="3CCD40AE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3234C867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00BE43A4" w14:textId="73E2C385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7F2D79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2_53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50033A4" w14:textId="40F756CD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алмазного бурения DD-150U CTL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52FB46D" w14:textId="293729AE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6E7DD9FC" w14:textId="77777777" w:rsidTr="002708AA">
        <w:trPr>
          <w:trHeight w:val="75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2DF8D4B6" w14:textId="3D4AD29E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DA1B5A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3_П-066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15824A3" w14:textId="091FCF32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для подачи воды DWP10 (станина бурильной установки DD-ST 160 SFL; установка алмазного бурения DD 160 230V)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AA33C1" w14:textId="4446C33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3B7EDD24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6D2097D9" w14:textId="6B11A6A7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2824E2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2_0292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C1BBEAE" w14:textId="5737A99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Экскаватор ЕК-12-00  СВ 0640, рег.знак СВ-4 0640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C586374" w14:textId="69BBE800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1B6B8638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0CF67CAE" w14:textId="0DD61193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D0B7C9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6_5200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D277CC6" w14:textId="632517E8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Станок для фрезерования торца импоста, FА-533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37299A" w14:textId="68C02BBA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048AEE26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0708E18C" w14:textId="35CECB7D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F03073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3_11309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7F920F" w14:textId="34F3641D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 Мерседес-Бенц 180, рег. знак. 2378 АЕ-4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B27A5A6" w14:textId="2F5A75B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3A498AFA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60DEEA1D" w14:textId="037A28FD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0C6C2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35CC27" w14:textId="0A2BEA5A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МАЗ 437143,  рег. знак АА8765-4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BD9637" w14:textId="3C627340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0639CCE4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326578E1" w14:textId="43F5E4DA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0DAD7D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2C581BC" w14:textId="715513E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МАЗ 5336 А5-320, рег. знак АВ 6212-4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680E8B2" w14:textId="27EC3791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1BF3AA19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7275F9ED" w14:textId="3B274906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1398BC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6_216*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3D75DFC" w14:textId="24B49D7E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МАЗ 5551А2, рег.знак АК 5576-4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0B6F8E4" w14:textId="2C1C7CEF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6BA90DFE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6DD14E23" w14:textId="5FB78B9D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9EB542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9C6EB5" w14:textId="65C4E1FF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МАЗ 5551 А2, рег.знак АА 8737-4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3207D7B" w14:textId="5BF1ACB2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6EE6C953" w14:textId="77777777" w:rsidTr="002708AA">
        <w:trPr>
          <w:trHeight w:val="49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4F8AA79C" w14:textId="3C3ADC38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41B8F4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_00111127*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4614939" w14:textId="2B68DA86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 437143-328-005, рег.знак АК 0153-4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9CCC89D" w14:textId="617B1AA1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4AB22BFA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26C65A75" w14:textId="7A9F6A62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716192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2_0204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B92597" w14:textId="13DAB7C4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МАЗ 555102-220, рег.знак СН 6853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8BA7AB6" w14:textId="4AB976E4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7FA558F5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304DED0A" w14:textId="1CA69459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6C0364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2_0277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BCAFACE" w14:textId="6B7B177D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Беларус - 80.1, рег.знак СВ-4 1881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965CABD" w14:textId="4812F1F4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18AD0D4B" w14:textId="77777777" w:rsidTr="002708AA">
        <w:trPr>
          <w:trHeight w:val="691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0552AACA" w14:textId="37756AD4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6AD6F0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BC493AC" w14:textId="58A0CA64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 МАЗ-837810, рег.знак А 4367 А-4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F07A997" w14:textId="19D8F16A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3A17EC26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14:paraId="41E3B6AF" w14:textId="6921308C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7EF336" w14:textId="7777777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2_0266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645474B" w14:textId="29EF7160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 МАЗ-857100, рег.знак  А 3929 А-4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F9D2816" w14:textId="32B225D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255B4943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AF22CB7" w14:textId="5D75B2FE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A5A25" w14:textId="4A3D28FF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2_0253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512C6A" w14:textId="67B6007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Баллонный плотномер ПБД-КМ</w:t>
            </w:r>
          </w:p>
        </w:tc>
        <w:tc>
          <w:tcPr>
            <w:tcW w:w="2977" w:type="dxa"/>
            <w:shd w:val="clear" w:color="auto" w:fill="auto"/>
            <w:noWrap/>
          </w:tcPr>
          <w:p w14:paraId="7E21925B" w14:textId="29391A54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1BA3FBA3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DD850EC" w14:textId="1FA04864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551E9" w14:textId="275AA25F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2_0251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44523B" w14:textId="36A27514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Баня лабораторная ЛАБ ТБ-6</w:t>
            </w:r>
          </w:p>
        </w:tc>
        <w:tc>
          <w:tcPr>
            <w:tcW w:w="2977" w:type="dxa"/>
            <w:shd w:val="clear" w:color="auto" w:fill="auto"/>
            <w:noWrap/>
          </w:tcPr>
          <w:p w14:paraId="03135B35" w14:textId="0EB3C0A4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03A8C177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2C4E31E" w14:textId="7317E14A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9B271" w14:textId="1E63EEAF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2_0250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4F69E5" w14:textId="613C2297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Вакуумная установка</w:t>
            </w:r>
          </w:p>
        </w:tc>
        <w:tc>
          <w:tcPr>
            <w:tcW w:w="2977" w:type="dxa"/>
            <w:shd w:val="clear" w:color="auto" w:fill="auto"/>
            <w:noWrap/>
          </w:tcPr>
          <w:p w14:paraId="259E7605" w14:textId="154D477C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031204DC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795C619" w14:textId="613A22A4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D96E1" w14:textId="775E3AEE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2_0325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F221DD" w14:textId="5ACFF049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Ванна термостат ВТ-1 для щебня</w:t>
            </w:r>
          </w:p>
        </w:tc>
        <w:tc>
          <w:tcPr>
            <w:tcW w:w="2977" w:type="dxa"/>
            <w:shd w:val="clear" w:color="auto" w:fill="auto"/>
            <w:noWrap/>
          </w:tcPr>
          <w:p w14:paraId="0609D2F6" w14:textId="5BC6FC0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пер. Победы, 12</w:t>
            </w:r>
          </w:p>
        </w:tc>
      </w:tr>
      <w:tr w:rsidR="00770572" w:rsidRPr="00233FF8" w14:paraId="20D0B44D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69231E1" w14:textId="27D58C32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06300" w14:textId="7507BDB6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2_0303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32BDCF" w14:textId="76420A51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Весы Ohaus PA 4102 c дискр. 0,01</w:t>
            </w:r>
          </w:p>
        </w:tc>
        <w:tc>
          <w:tcPr>
            <w:tcW w:w="2977" w:type="dxa"/>
            <w:shd w:val="clear" w:color="auto" w:fill="auto"/>
            <w:noWrap/>
          </w:tcPr>
          <w:p w14:paraId="24A87AA1" w14:textId="7BBF3C6E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5D02237A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759A8FF" w14:textId="5926206E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51AF3" w14:textId="4505D5B2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2_0048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7ADBA" w14:textId="5E92B18C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Вискозиметр</w:t>
            </w:r>
          </w:p>
        </w:tc>
        <w:tc>
          <w:tcPr>
            <w:tcW w:w="2977" w:type="dxa"/>
            <w:shd w:val="clear" w:color="auto" w:fill="auto"/>
            <w:noWrap/>
          </w:tcPr>
          <w:p w14:paraId="00307D0F" w14:textId="727E4863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3D153ADD" w14:textId="77777777" w:rsidTr="002708AA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2FF6910" w14:textId="57AF60B9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E7030" w14:textId="57700FF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80">
              <w:rPr>
                <w:rFonts w:ascii="Times New Roman" w:hAnsi="Times New Roman" w:cs="Times New Roman"/>
                <w:sz w:val="20"/>
                <w:szCs w:val="20"/>
              </w:rPr>
              <w:t>6_4800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D2D86D" w14:textId="18A988F3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80">
              <w:rPr>
                <w:rFonts w:ascii="Times New Roman" w:hAnsi="Times New Roman" w:cs="Times New Roman"/>
                <w:sz w:val="20"/>
                <w:szCs w:val="20"/>
              </w:rPr>
              <w:t>Компрессорная установка СБ4/Ф-500 W95 D в компл.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1C59228" w14:textId="107725E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EA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4А</w:t>
            </w:r>
          </w:p>
        </w:tc>
      </w:tr>
      <w:tr w:rsidR="00770572" w:rsidRPr="00233FF8" w14:paraId="6B79215D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B7D8D16" w14:textId="7585F31C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A631A" w14:textId="4C2E32B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D8BBAD" w14:textId="59E92D65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инвентарные шарнирно-панельные ПШ-000М2 СТШИ.С-066.000 (с настилом)</w:t>
            </w:r>
          </w:p>
        </w:tc>
        <w:tc>
          <w:tcPr>
            <w:tcW w:w="2977" w:type="dxa"/>
            <w:shd w:val="clear" w:color="auto" w:fill="auto"/>
            <w:noWrap/>
          </w:tcPr>
          <w:p w14:paraId="68A4D6E1" w14:textId="61A083D0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769F61C3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101E5A6" w14:textId="729BC92D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3C454" w14:textId="235C82DE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1FBF1B" w14:textId="617F505C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инвентарные шарнирно-панельные ПШ-000М2 СТШИ.С-066.000 (с настилом)</w:t>
            </w:r>
          </w:p>
        </w:tc>
        <w:tc>
          <w:tcPr>
            <w:tcW w:w="2977" w:type="dxa"/>
            <w:shd w:val="clear" w:color="auto" w:fill="auto"/>
            <w:noWrap/>
          </w:tcPr>
          <w:p w14:paraId="57F33A8F" w14:textId="65EDAB16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7AD4C2D4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B7670B9" w14:textId="52A8930A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F3ED9" w14:textId="2F153B7E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AAFC46" w14:textId="6C3ABD00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инвентарные шарнирно-панельные ПШ-000М2 СТШИ.С-066.000 (с настилом)</w:t>
            </w:r>
          </w:p>
        </w:tc>
        <w:tc>
          <w:tcPr>
            <w:tcW w:w="2977" w:type="dxa"/>
            <w:shd w:val="clear" w:color="auto" w:fill="auto"/>
            <w:noWrap/>
          </w:tcPr>
          <w:p w14:paraId="109CE36C" w14:textId="69C953BD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1E38B090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F43346D" w14:textId="1AC0B8DC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F2BB6" w14:textId="5C981721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7CD774" w14:textId="24719234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инвентарные шарнирно-панельные ПШ-000М2 СТШИ.С-066.000 (с настилом)</w:t>
            </w:r>
          </w:p>
        </w:tc>
        <w:tc>
          <w:tcPr>
            <w:tcW w:w="2977" w:type="dxa"/>
            <w:shd w:val="clear" w:color="auto" w:fill="auto"/>
            <w:noWrap/>
          </w:tcPr>
          <w:p w14:paraId="3A628463" w14:textId="6B9E7750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2D60F0FC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FDA4B44" w14:textId="57905FEF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6706D" w14:textId="51BC3C5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940832" w14:textId="34028944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инвентарные шарнирно-панельные ПШ-000М2 СТШИ.С-066.000 (с настилом)</w:t>
            </w:r>
          </w:p>
        </w:tc>
        <w:tc>
          <w:tcPr>
            <w:tcW w:w="2977" w:type="dxa"/>
            <w:shd w:val="clear" w:color="auto" w:fill="auto"/>
            <w:noWrap/>
          </w:tcPr>
          <w:p w14:paraId="1E0B5715" w14:textId="3954295B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0388A6FE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B09C212" w14:textId="7030FA87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7142A" w14:textId="3D635F92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7D7130" w14:textId="6058CE44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инвентарные шарнирно-панельные ПШ-000М2 СТШИ.С-066.000 (с настилом)</w:t>
            </w:r>
          </w:p>
        </w:tc>
        <w:tc>
          <w:tcPr>
            <w:tcW w:w="2977" w:type="dxa"/>
            <w:shd w:val="clear" w:color="auto" w:fill="auto"/>
            <w:noWrap/>
          </w:tcPr>
          <w:p w14:paraId="606C27C9" w14:textId="6CC3541C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034EC13B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C7B06F6" w14:textId="253F71B2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6D70C" w14:textId="285643F3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34AC5F" w14:textId="49EDFB5E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инвентарные шарнирно-панельные ПШ-000М2 СТШИ.С-066.000 (с настилом)</w:t>
            </w:r>
          </w:p>
        </w:tc>
        <w:tc>
          <w:tcPr>
            <w:tcW w:w="2977" w:type="dxa"/>
            <w:shd w:val="clear" w:color="auto" w:fill="auto"/>
            <w:noWrap/>
          </w:tcPr>
          <w:p w14:paraId="20C57727" w14:textId="1C7E9E06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712E249B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F57ADC0" w14:textId="35472AF7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19D3B" w14:textId="107987F0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E9C25D" w14:textId="49D117DE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инвентарные шарнирно-панельные ПШ-000М2 СТШИ.С-066.000 (с настилом)</w:t>
            </w:r>
          </w:p>
        </w:tc>
        <w:tc>
          <w:tcPr>
            <w:tcW w:w="2977" w:type="dxa"/>
            <w:shd w:val="clear" w:color="auto" w:fill="auto"/>
            <w:noWrap/>
          </w:tcPr>
          <w:p w14:paraId="23D25323" w14:textId="40811CBA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10D44D6B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23F3B7B" w14:textId="180414CF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9AA30" w14:textId="2160C0AE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11116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62B860" w14:textId="758D8DDD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со щитами настила</w:t>
            </w:r>
          </w:p>
        </w:tc>
        <w:tc>
          <w:tcPr>
            <w:tcW w:w="2977" w:type="dxa"/>
            <w:shd w:val="clear" w:color="auto" w:fill="auto"/>
            <w:noWrap/>
          </w:tcPr>
          <w:p w14:paraId="2947F28C" w14:textId="3437EF87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2CFFDFB5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BAABEB7" w14:textId="42AC1ADF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338D7" w14:textId="17CC996C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11117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885917" w14:textId="52885EE8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со щитами настила</w:t>
            </w:r>
          </w:p>
        </w:tc>
        <w:tc>
          <w:tcPr>
            <w:tcW w:w="2977" w:type="dxa"/>
            <w:shd w:val="clear" w:color="auto" w:fill="auto"/>
            <w:noWrap/>
          </w:tcPr>
          <w:p w14:paraId="1ECE77B0" w14:textId="60ECCD5B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5611285F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F35E151" w14:textId="275B1B63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1D3F8" w14:textId="1F267F48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11118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FD882B" w14:textId="54ADBB6D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со щитами настила</w:t>
            </w:r>
          </w:p>
        </w:tc>
        <w:tc>
          <w:tcPr>
            <w:tcW w:w="2977" w:type="dxa"/>
            <w:shd w:val="clear" w:color="auto" w:fill="auto"/>
            <w:noWrap/>
          </w:tcPr>
          <w:p w14:paraId="505DA081" w14:textId="778F088D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28A446F7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B4697C1" w14:textId="5B52DD0C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8BFC0" w14:textId="22EDA5BB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11119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20ED50" w14:textId="27FC39F0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со щитами настила</w:t>
            </w:r>
          </w:p>
        </w:tc>
        <w:tc>
          <w:tcPr>
            <w:tcW w:w="2977" w:type="dxa"/>
            <w:shd w:val="clear" w:color="auto" w:fill="auto"/>
            <w:noWrap/>
          </w:tcPr>
          <w:p w14:paraId="343CD142" w14:textId="45480A06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26AC6964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143402E" w14:textId="60434933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2055E" w14:textId="11FBAFBB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94CD21" w14:textId="124770E6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со щитами настила</w:t>
            </w:r>
          </w:p>
        </w:tc>
        <w:tc>
          <w:tcPr>
            <w:tcW w:w="2977" w:type="dxa"/>
            <w:shd w:val="clear" w:color="auto" w:fill="auto"/>
            <w:noWrap/>
          </w:tcPr>
          <w:p w14:paraId="5B8E26A1" w14:textId="77B56B4F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5CD9B30A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F53F22D" w14:textId="34E8BF99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E81D1" w14:textId="7F9166A1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11121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46DDC2" w14:textId="59C2F0AF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со щитами настила</w:t>
            </w:r>
          </w:p>
        </w:tc>
        <w:tc>
          <w:tcPr>
            <w:tcW w:w="2977" w:type="dxa"/>
            <w:shd w:val="clear" w:color="auto" w:fill="auto"/>
            <w:noWrap/>
          </w:tcPr>
          <w:p w14:paraId="2BB6231C" w14:textId="05E29B75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6099837E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6B66CE9" w14:textId="254ADB39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CFE29" w14:textId="081B3C8E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11115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2F4ABB" w14:textId="26984E34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со щитами настила</w:t>
            </w:r>
          </w:p>
        </w:tc>
        <w:tc>
          <w:tcPr>
            <w:tcW w:w="2977" w:type="dxa"/>
            <w:shd w:val="clear" w:color="auto" w:fill="auto"/>
            <w:noWrap/>
          </w:tcPr>
          <w:p w14:paraId="6652A79F" w14:textId="61727E64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435F0AE9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C565DB3" w14:textId="0A828998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58F92" w14:textId="17EED60D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11269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718B1D" w14:textId="3BFCF88F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строительные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FF29E6C" w14:textId="0067A696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71E63705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0326F2D" w14:textId="11286895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FE5B8" w14:textId="4096689F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7C8B8D" w14:textId="72D84D5A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строительные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E02738A" w14:textId="236E7D52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  <w:tr w:rsidR="00770572" w:rsidRPr="00233FF8" w14:paraId="16B0CA82" w14:textId="77777777" w:rsidTr="00883BEF">
        <w:trPr>
          <w:trHeight w:val="315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7D9BC38" w14:textId="0F6EFEBA" w:rsidR="00770572" w:rsidRPr="00770572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67E7E" w14:textId="65386291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11271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FF92EB" w14:textId="6F1C79DE" w:rsidR="00770572" w:rsidRPr="00233FF8" w:rsidRDefault="00770572" w:rsidP="007705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Подмости строительные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BB437D5" w14:textId="60CA6870" w:rsidR="00770572" w:rsidRPr="00233FF8" w:rsidRDefault="00770572" w:rsidP="00770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</w:rPr>
              <w:t>г. Гродно, ул. Лидская, д. 15А</w:t>
            </w:r>
          </w:p>
        </w:tc>
      </w:tr>
    </w:tbl>
    <w:p w14:paraId="3188E411" w14:textId="77777777" w:rsidR="00A61993" w:rsidRPr="00883BEF" w:rsidRDefault="00A61993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0B16707" w14:textId="6B90EAB4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74FC626C" w14:textId="77777777" w:rsidR="00055497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Имеющиеся обременения в отношении имущества: </w:t>
      </w:r>
    </w:p>
    <w:p w14:paraId="12D55F24" w14:textId="1B10A6F3" w:rsidR="00984A7B" w:rsidRPr="00883BEF" w:rsidRDefault="00055497" w:rsidP="00883B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Лот № 1: </w:t>
      </w:r>
      <w:r w:rsidR="00682F79" w:rsidRPr="00770572">
        <w:rPr>
          <w:rFonts w:ascii="Times New Roman" w:hAnsi="Times New Roman" w:cs="Times New Roman"/>
          <w:b/>
          <w:sz w:val="22"/>
          <w:szCs w:val="22"/>
        </w:rPr>
        <w:t>ипотека</w:t>
      </w:r>
      <w:r w:rsidR="00984A7B" w:rsidRPr="00883BEF">
        <w:rPr>
          <w:rFonts w:ascii="Times New Roman" w:hAnsi="Times New Roman" w:cs="Times New Roman"/>
          <w:sz w:val="22"/>
          <w:szCs w:val="22"/>
        </w:rPr>
        <w:t>. Залог</w:t>
      </w:r>
      <w:r w:rsidR="00770572">
        <w:rPr>
          <w:rFonts w:ascii="Times New Roman" w:hAnsi="Times New Roman" w:cs="Times New Roman"/>
          <w:sz w:val="22"/>
          <w:szCs w:val="22"/>
        </w:rPr>
        <w:t xml:space="preserve">одержатель ОАО «Белинвестбанк» (инв. № </w:t>
      </w:r>
      <w:r w:rsidR="00770572" w:rsidRPr="00770572">
        <w:rPr>
          <w:rFonts w:ascii="Times New Roman" w:hAnsi="Times New Roman" w:cs="Times New Roman"/>
          <w:sz w:val="22"/>
          <w:szCs w:val="22"/>
        </w:rPr>
        <w:t>400/С-23988</w:t>
      </w:r>
      <w:r w:rsidR="00770572">
        <w:rPr>
          <w:rFonts w:ascii="Times New Roman" w:hAnsi="Times New Roman" w:cs="Times New Roman"/>
          <w:sz w:val="22"/>
          <w:szCs w:val="22"/>
        </w:rPr>
        <w:t xml:space="preserve">, </w:t>
      </w:r>
      <w:r w:rsidR="00770572" w:rsidRPr="00770572">
        <w:rPr>
          <w:rFonts w:ascii="Times New Roman" w:hAnsi="Times New Roman" w:cs="Times New Roman"/>
          <w:sz w:val="22"/>
          <w:szCs w:val="22"/>
        </w:rPr>
        <w:t>400/C-21193</w:t>
      </w:r>
      <w:r w:rsidR="00770572">
        <w:rPr>
          <w:rFonts w:ascii="Times New Roman" w:hAnsi="Times New Roman" w:cs="Times New Roman"/>
          <w:sz w:val="22"/>
          <w:szCs w:val="22"/>
        </w:rPr>
        <w:t xml:space="preserve">, </w:t>
      </w:r>
      <w:r w:rsidR="00770572" w:rsidRPr="00770572">
        <w:rPr>
          <w:rFonts w:ascii="Times New Roman" w:hAnsi="Times New Roman" w:cs="Times New Roman"/>
          <w:sz w:val="22"/>
          <w:szCs w:val="22"/>
        </w:rPr>
        <w:t>400/C-21176</w:t>
      </w:r>
      <w:r w:rsidR="00770572">
        <w:rPr>
          <w:rFonts w:ascii="Times New Roman" w:hAnsi="Times New Roman" w:cs="Times New Roman"/>
          <w:sz w:val="22"/>
          <w:szCs w:val="22"/>
        </w:rPr>
        <w:t xml:space="preserve">). Инв. № </w:t>
      </w:r>
      <w:r w:rsidR="00770572" w:rsidRPr="00770572">
        <w:rPr>
          <w:rFonts w:ascii="Times New Roman" w:hAnsi="Times New Roman" w:cs="Times New Roman"/>
          <w:sz w:val="22"/>
          <w:szCs w:val="22"/>
        </w:rPr>
        <w:t>400/C-21176</w:t>
      </w:r>
      <w:r w:rsidR="00770572">
        <w:rPr>
          <w:rFonts w:ascii="Times New Roman" w:hAnsi="Times New Roman" w:cs="Times New Roman"/>
          <w:sz w:val="22"/>
          <w:szCs w:val="22"/>
        </w:rPr>
        <w:t xml:space="preserve">: </w:t>
      </w:r>
      <w:r w:rsidR="00770572" w:rsidRPr="00770572">
        <w:rPr>
          <w:rFonts w:ascii="Times New Roman" w:hAnsi="Times New Roman" w:cs="Times New Roman"/>
          <w:b/>
          <w:sz w:val="22"/>
          <w:szCs w:val="22"/>
        </w:rPr>
        <w:t>аренда</w:t>
      </w:r>
      <w:r w:rsidR="00770572">
        <w:rPr>
          <w:rFonts w:ascii="Times New Roman" w:hAnsi="Times New Roman" w:cs="Times New Roman"/>
          <w:sz w:val="22"/>
          <w:szCs w:val="22"/>
        </w:rPr>
        <w:t xml:space="preserve">. </w:t>
      </w:r>
      <w:r w:rsidR="00770572" w:rsidRPr="00770572">
        <w:rPr>
          <w:rFonts w:ascii="Times New Roman" w:hAnsi="Times New Roman" w:cs="Times New Roman"/>
          <w:sz w:val="22"/>
          <w:szCs w:val="22"/>
        </w:rPr>
        <w:t>Арендуемая площадь 229,1 кв. м. Срок действия: с 29.06.2020 по 28.06.2021</w:t>
      </w:r>
      <w:r w:rsidR="00984A7B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0C8CB856" w14:textId="5174D1C7" w:rsidR="00F02828" w:rsidRPr="00883BEF" w:rsidRDefault="00F02828" w:rsidP="00883B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Лот № 17: </w:t>
      </w:r>
      <w:r w:rsidRPr="00770572">
        <w:rPr>
          <w:rFonts w:ascii="Times New Roman" w:hAnsi="Times New Roman" w:cs="Times New Roman"/>
          <w:b/>
          <w:sz w:val="22"/>
          <w:szCs w:val="22"/>
        </w:rPr>
        <w:t>залог</w:t>
      </w:r>
      <w:r w:rsidRPr="00883BEF">
        <w:rPr>
          <w:rFonts w:ascii="Times New Roman" w:hAnsi="Times New Roman" w:cs="Times New Roman"/>
          <w:sz w:val="22"/>
          <w:szCs w:val="22"/>
        </w:rPr>
        <w:t>. Залогодержатель ОАО «Белинвестбанк»</w:t>
      </w:r>
      <w:r w:rsidR="00984A7B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0CA2C71" w14:textId="6540FA60" w:rsidR="00152A26" w:rsidRDefault="00F02828" w:rsidP="00883B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Иные лоты</w:t>
      </w:r>
      <w:r w:rsidR="00055497" w:rsidRPr="00883BEF">
        <w:rPr>
          <w:rFonts w:ascii="Times New Roman" w:hAnsi="Times New Roman" w:cs="Times New Roman"/>
          <w:sz w:val="22"/>
          <w:szCs w:val="22"/>
        </w:rPr>
        <w:t xml:space="preserve">: </w:t>
      </w:r>
      <w:r w:rsidRPr="00883BEF">
        <w:rPr>
          <w:rFonts w:ascii="Times New Roman" w:hAnsi="Times New Roman" w:cs="Times New Roman"/>
          <w:sz w:val="22"/>
          <w:szCs w:val="22"/>
        </w:rPr>
        <w:t xml:space="preserve">обременения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отсутствуют.</w:t>
      </w:r>
    </w:p>
    <w:p w14:paraId="49DC5188" w14:textId="77777777" w:rsidR="005A78CA" w:rsidRDefault="005A78CA" w:rsidP="005A78C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E3D8C21" w14:textId="73882E70" w:rsidR="005A78CA" w:rsidRPr="00883BEF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CC0720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поручения возмещается покупателем. </w:t>
      </w:r>
    </w:p>
    <w:p w14:paraId="1A35DAC8" w14:textId="12C77AA1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790"/>
        <w:gridCol w:w="2095"/>
        <w:gridCol w:w="2171"/>
        <w:gridCol w:w="2911"/>
      </w:tblGrid>
      <w:tr w:rsidR="006709ED" w:rsidRPr="00883BEF" w14:paraId="448BC1E5" w14:textId="77777777" w:rsidTr="006709ED">
        <w:tc>
          <w:tcPr>
            <w:tcW w:w="0" w:type="auto"/>
            <w:vAlign w:val="center"/>
          </w:tcPr>
          <w:p w14:paraId="78E5C2C7" w14:textId="77777777" w:rsidR="006709ED" w:rsidRPr="006709ED" w:rsidRDefault="006709ED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0" w:type="auto"/>
            <w:vAlign w:val="center"/>
          </w:tcPr>
          <w:p w14:paraId="216E4BC0" w14:textId="77777777" w:rsidR="006709ED" w:rsidRPr="006709ED" w:rsidRDefault="006709ED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 xml:space="preserve">Начальная цена лота (с НДС 20%), </w:t>
            </w:r>
            <w:r w:rsidRPr="006709ED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1F5CB72E" w14:textId="77777777" w:rsidR="006709ED" w:rsidRPr="00883BEF" w:rsidRDefault="006709ED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Минимальная  цена лота (с НДС 20%), </w:t>
            </w:r>
            <w:r w:rsidRPr="00883BEF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42EC1C8E" w14:textId="77777777" w:rsidR="006709ED" w:rsidRPr="00883BEF" w:rsidRDefault="006709ED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Вознаграждение организатора торгов,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039F1" w14:textId="77777777" w:rsidR="006709ED" w:rsidRPr="00F44286" w:rsidRDefault="006709ED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</w:t>
            </w:r>
          </w:p>
        </w:tc>
      </w:tr>
      <w:tr w:rsidR="00F44286" w:rsidRPr="00883BEF" w14:paraId="14D27A0C" w14:textId="77777777" w:rsidTr="00EA32B3">
        <w:tc>
          <w:tcPr>
            <w:tcW w:w="0" w:type="auto"/>
          </w:tcPr>
          <w:p w14:paraId="409A4509" w14:textId="0152238F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31BF" w14:textId="7640D71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1 609 627,43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7788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1 430 779,94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5BB8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8E57" w14:textId="43F9CF4B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7FED859C" w14:textId="77777777" w:rsidTr="00EA32B3">
        <w:tc>
          <w:tcPr>
            <w:tcW w:w="0" w:type="auto"/>
          </w:tcPr>
          <w:p w14:paraId="69A0DB0D" w14:textId="4EF4BF5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081" w14:textId="5A505E0F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53 415,94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73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47 480,83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B9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2CB" w14:textId="4616C9CF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3E7695BB" w14:textId="77777777" w:rsidTr="00EA32B3">
        <w:tc>
          <w:tcPr>
            <w:tcW w:w="0" w:type="auto"/>
          </w:tcPr>
          <w:p w14:paraId="562BB937" w14:textId="00B9B7A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6372" w14:textId="0D03747B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20 030,98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FEE8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17 805,31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2B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68F0" w14:textId="4D6CD04C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0ECFA349" w14:textId="77777777" w:rsidTr="00EA32B3">
        <w:tc>
          <w:tcPr>
            <w:tcW w:w="0" w:type="auto"/>
          </w:tcPr>
          <w:p w14:paraId="665AF8E7" w14:textId="53977C24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B2E" w14:textId="6715AA0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8 624,45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7D1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7 666,18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0A2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449B" w14:textId="5CABBE6E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433,21</w:t>
            </w:r>
          </w:p>
        </w:tc>
      </w:tr>
      <w:tr w:rsidR="00F44286" w:rsidRPr="00883BEF" w14:paraId="2A50F42E" w14:textId="77777777" w:rsidTr="00EA32B3">
        <w:tc>
          <w:tcPr>
            <w:tcW w:w="0" w:type="auto"/>
          </w:tcPr>
          <w:p w14:paraId="4EB7EB1B" w14:textId="2469950F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3E82" w14:textId="6BDDDBF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26 429,76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B09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23 493,12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162D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9DAE" w14:textId="2172836C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415FEA05" w14:textId="77777777" w:rsidTr="00EA32B3">
        <w:trPr>
          <w:trHeight w:val="77"/>
        </w:trPr>
        <w:tc>
          <w:tcPr>
            <w:tcW w:w="0" w:type="auto"/>
          </w:tcPr>
          <w:p w14:paraId="7EB445A0" w14:textId="609E8CA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FED0" w14:textId="489C98C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11 962,94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5CCA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10 633,73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6217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C261" w14:textId="487BD0AB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65F45D96" w14:textId="77777777" w:rsidTr="00EA32B3">
        <w:tc>
          <w:tcPr>
            <w:tcW w:w="0" w:type="auto"/>
          </w:tcPr>
          <w:p w14:paraId="17A1ABB1" w14:textId="00A25E2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7207" w14:textId="5D220F0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8 624,45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5062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7 666,18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914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03D3" w14:textId="311E6613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433,21</w:t>
            </w:r>
          </w:p>
        </w:tc>
      </w:tr>
      <w:tr w:rsidR="00F44286" w:rsidRPr="00883BEF" w14:paraId="15C8648F" w14:textId="77777777" w:rsidTr="00EA32B3">
        <w:tc>
          <w:tcPr>
            <w:tcW w:w="0" w:type="auto"/>
          </w:tcPr>
          <w:p w14:paraId="6AB73C93" w14:textId="0BBCF5E3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C1A0" w14:textId="54A6AC2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3 060,29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D20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2 720,26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DAD1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450B" w14:textId="5CEE734D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348,61</w:t>
            </w:r>
          </w:p>
        </w:tc>
      </w:tr>
      <w:tr w:rsidR="00F44286" w:rsidRPr="00883BEF" w14:paraId="2D23B877" w14:textId="77777777" w:rsidTr="00EA32B3">
        <w:tc>
          <w:tcPr>
            <w:tcW w:w="0" w:type="auto"/>
          </w:tcPr>
          <w:p w14:paraId="43C676D7" w14:textId="6E657DA6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E9D7" w14:textId="1241B03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3 060,29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A316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2 720,26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75D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3DEF" w14:textId="64FB0FA4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348,61</w:t>
            </w:r>
          </w:p>
        </w:tc>
      </w:tr>
      <w:tr w:rsidR="00F44286" w:rsidRPr="00883BEF" w14:paraId="19325BC8" w14:textId="77777777" w:rsidTr="00EA32B3">
        <w:tc>
          <w:tcPr>
            <w:tcW w:w="0" w:type="auto"/>
          </w:tcPr>
          <w:p w14:paraId="4E688160" w14:textId="75544F6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190B" w14:textId="0F006A6B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3 060,29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7450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2 720,26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1F8B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E259" w14:textId="5CB5DC47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348,61</w:t>
            </w:r>
          </w:p>
        </w:tc>
      </w:tr>
      <w:tr w:rsidR="00F44286" w:rsidRPr="00883BEF" w14:paraId="12E86AEB" w14:textId="77777777" w:rsidTr="00EA32B3">
        <w:tc>
          <w:tcPr>
            <w:tcW w:w="0" w:type="auto"/>
          </w:tcPr>
          <w:p w14:paraId="3BF7CD44" w14:textId="5ED8E93C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A79BA" w14:textId="63A032A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178,05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E1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158,26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45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5AC1" w14:textId="26568524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121,17</w:t>
            </w:r>
          </w:p>
        </w:tc>
      </w:tr>
      <w:tr w:rsidR="00F44286" w:rsidRPr="00883BEF" w14:paraId="02F2B47B" w14:textId="77777777" w:rsidTr="00EA32B3">
        <w:tc>
          <w:tcPr>
            <w:tcW w:w="0" w:type="auto"/>
          </w:tcPr>
          <w:p w14:paraId="795A73D0" w14:textId="244C5FA3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67B" w14:textId="6D7EB40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11 962,94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B028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10 633,73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E690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2211" w14:textId="5644742B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0DA7B61B" w14:textId="77777777" w:rsidTr="00EA32B3">
        <w:tc>
          <w:tcPr>
            <w:tcW w:w="0" w:type="auto"/>
          </w:tcPr>
          <w:p w14:paraId="34027F0B" w14:textId="412F446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90DA" w14:textId="5F8EA0D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33 106,75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F376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29 428,22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9770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658E" w14:textId="2326AB31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5178BAB5" w14:textId="77777777" w:rsidTr="00EA32B3">
        <w:tc>
          <w:tcPr>
            <w:tcW w:w="0" w:type="auto"/>
          </w:tcPr>
          <w:p w14:paraId="7601E227" w14:textId="16F9C8C5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E2C9" w14:textId="61AFDA5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3 616,70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1328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3 214,85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31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6F2B" w14:textId="2854582B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348,61</w:t>
            </w:r>
          </w:p>
        </w:tc>
      </w:tr>
      <w:tr w:rsidR="00F44286" w:rsidRPr="00883BEF" w14:paraId="3E375C00" w14:textId="77777777" w:rsidTr="00EA32B3">
        <w:tc>
          <w:tcPr>
            <w:tcW w:w="0" w:type="auto"/>
          </w:tcPr>
          <w:p w14:paraId="1F9F95C9" w14:textId="6B1C7816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064D" w14:textId="1E129443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52 581,31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A059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46 738,94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5126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D7FA" w14:textId="6568580E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6591FB8A" w14:textId="77777777" w:rsidTr="00EA32B3">
        <w:tc>
          <w:tcPr>
            <w:tcW w:w="0" w:type="auto"/>
          </w:tcPr>
          <w:p w14:paraId="6CD13F18" w14:textId="7CE775C6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666B" w14:textId="1234822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723,34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E386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642,97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5E8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1D05" w14:textId="79D67C17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3C391A07" w14:textId="77777777" w:rsidTr="00EA32B3">
        <w:tc>
          <w:tcPr>
            <w:tcW w:w="0" w:type="auto"/>
          </w:tcPr>
          <w:p w14:paraId="2C6BDC36" w14:textId="0B89F67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DFDB" w14:textId="40504A4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221 453,57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9F0A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196 847,62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0B3D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D60" w14:textId="67FB05B2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6AC69F4C" w14:textId="77777777" w:rsidTr="00EA32B3">
        <w:tc>
          <w:tcPr>
            <w:tcW w:w="0" w:type="auto"/>
          </w:tcPr>
          <w:p w14:paraId="75A84353" w14:textId="56AED2D5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BD9D" w14:textId="41227C9E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2 420,41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109E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2 151,47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5C68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E7E8" w14:textId="0921D64A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276,69</w:t>
            </w:r>
          </w:p>
        </w:tc>
      </w:tr>
      <w:tr w:rsidR="00F44286" w:rsidRPr="00883BEF" w14:paraId="5AC934EA" w14:textId="77777777" w:rsidTr="00EA32B3">
        <w:tc>
          <w:tcPr>
            <w:tcW w:w="0" w:type="auto"/>
          </w:tcPr>
          <w:p w14:paraId="74A4F23F" w14:textId="6FC9732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4A4D" w14:textId="2F12D85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17 805,31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7013" w14:textId="7777777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15 826,94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455F" w14:textId="7777777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765" w14:textId="493BFAC3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77C061C7" w14:textId="77777777" w:rsidTr="00EA32B3">
        <w:tc>
          <w:tcPr>
            <w:tcW w:w="0" w:type="auto"/>
          </w:tcPr>
          <w:p w14:paraId="675AEC3D" w14:textId="0DE13A1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BDAC" w14:textId="53E023E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8 902,66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D57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7 913,47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DB8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3788" w14:textId="03BF502A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433,21</w:t>
            </w:r>
          </w:p>
        </w:tc>
      </w:tr>
      <w:tr w:rsidR="00F44286" w:rsidRPr="00883BEF" w14:paraId="49225561" w14:textId="77777777" w:rsidTr="00EA32B3">
        <w:tc>
          <w:tcPr>
            <w:tcW w:w="0" w:type="auto"/>
          </w:tcPr>
          <w:p w14:paraId="2A73F56C" w14:textId="6E752AD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F9E4" w14:textId="010E5C2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14 745,02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6881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13 106,69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246A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9A40" w14:textId="23E63E81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667145A7" w14:textId="77777777" w:rsidTr="00EA32B3">
        <w:tc>
          <w:tcPr>
            <w:tcW w:w="0" w:type="auto"/>
          </w:tcPr>
          <w:p w14:paraId="453249B2" w14:textId="1B358BBF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1B3D" w14:textId="265978CE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42 287,62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CA60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37 588,99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AF32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07B4" w14:textId="255F66EF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0F85F959" w14:textId="77777777" w:rsidTr="00EA32B3">
        <w:tc>
          <w:tcPr>
            <w:tcW w:w="0" w:type="auto"/>
          </w:tcPr>
          <w:p w14:paraId="2289F987" w14:textId="34C97FA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6C10" w14:textId="2490F3B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37 558,08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683F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33 384,96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08D6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CC50" w14:textId="11CA0B86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2441DDF6" w14:textId="77777777" w:rsidTr="00EA32B3">
        <w:tc>
          <w:tcPr>
            <w:tcW w:w="0" w:type="auto"/>
          </w:tcPr>
          <w:p w14:paraId="21BB8E78" w14:textId="2B43488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61D8" w14:textId="1A0F7B7B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7 233,41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38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6 429,70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E80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F2E4" w14:textId="2C168810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433,21</w:t>
            </w:r>
          </w:p>
        </w:tc>
      </w:tr>
      <w:tr w:rsidR="00F44286" w:rsidRPr="00883BEF" w14:paraId="53F1E480" w14:textId="77777777" w:rsidTr="00EA32B3">
        <w:tc>
          <w:tcPr>
            <w:tcW w:w="0" w:type="auto"/>
          </w:tcPr>
          <w:p w14:paraId="0DECE4A3" w14:textId="3DC15DC5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F284" w14:textId="3C8D4D44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5 564,16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9FB9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4 945,92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5A0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352D" w14:textId="6BA6BD63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433,21</w:t>
            </w:r>
          </w:p>
        </w:tc>
      </w:tr>
      <w:tr w:rsidR="00F44286" w:rsidRPr="00883BEF" w14:paraId="5D55F75F" w14:textId="77777777" w:rsidTr="00EA32B3">
        <w:tc>
          <w:tcPr>
            <w:tcW w:w="0" w:type="auto"/>
          </w:tcPr>
          <w:p w14:paraId="01D7E4BC" w14:textId="6577AB0E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B8CB" w14:textId="2E08DA3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5 285,95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BF0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4 698,62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F0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E46D" w14:textId="38AC6344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433,21</w:t>
            </w:r>
          </w:p>
        </w:tc>
      </w:tr>
      <w:tr w:rsidR="00F44286" w:rsidRPr="00883BEF" w14:paraId="4D278551" w14:textId="77777777" w:rsidTr="00EA32B3">
        <w:tc>
          <w:tcPr>
            <w:tcW w:w="0" w:type="auto"/>
          </w:tcPr>
          <w:p w14:paraId="45FFE62E" w14:textId="42ACEC8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76B" w14:textId="47A019FA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3 338,50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5C2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2 967,55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BABA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4FC2" w14:textId="7D171E10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348,61</w:t>
            </w:r>
          </w:p>
        </w:tc>
      </w:tr>
      <w:tr w:rsidR="00F44286" w:rsidRPr="00883BEF" w14:paraId="16E75C92" w14:textId="77777777" w:rsidTr="00EA32B3">
        <w:tc>
          <w:tcPr>
            <w:tcW w:w="0" w:type="auto"/>
          </w:tcPr>
          <w:p w14:paraId="003244FA" w14:textId="745DA01A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E86A" w14:textId="0D75538A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10 571,90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E9D2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9 397,25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182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25A1" w14:textId="64FEB136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6B52A4C2" w14:textId="77777777" w:rsidTr="00EA32B3">
        <w:tc>
          <w:tcPr>
            <w:tcW w:w="0" w:type="auto"/>
          </w:tcPr>
          <w:p w14:paraId="44D700AA" w14:textId="4E038D66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5F" w14:textId="08D2E60B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3 894,91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3C4B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3 462,14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FE9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855B" w14:textId="766163E8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348,61</w:t>
            </w:r>
          </w:p>
        </w:tc>
      </w:tr>
      <w:tr w:rsidR="00F44286" w:rsidRPr="00883BEF" w14:paraId="41D2C647" w14:textId="77777777" w:rsidTr="00EA32B3">
        <w:tc>
          <w:tcPr>
            <w:tcW w:w="0" w:type="auto"/>
          </w:tcPr>
          <w:p w14:paraId="5C87A93A" w14:textId="32FA6183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E8F" w14:textId="4CA4F67B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2 531,69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D1A6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2 250,39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7DCA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4F81" w14:textId="47B7DA73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276,69</w:t>
            </w:r>
          </w:p>
        </w:tc>
      </w:tr>
      <w:tr w:rsidR="00F44286" w:rsidRPr="00883BEF" w14:paraId="08336E14" w14:textId="77777777" w:rsidTr="00EA32B3">
        <w:tc>
          <w:tcPr>
            <w:tcW w:w="0" w:type="auto"/>
          </w:tcPr>
          <w:p w14:paraId="4E0D7765" w14:textId="074DE66A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4337" w14:textId="1C9605B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28 377,22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99E8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25 224,19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15C0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30A1" w14:textId="1DB2E79E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76EE322B" w14:textId="77777777" w:rsidTr="00EA32B3">
        <w:tc>
          <w:tcPr>
            <w:tcW w:w="0" w:type="auto"/>
          </w:tcPr>
          <w:p w14:paraId="3812A3B9" w14:textId="098DE48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BB5C" w14:textId="033D730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7 233,41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9961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6 429,70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F9BA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2617" w14:textId="1C5CE569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433,21</w:t>
            </w:r>
          </w:p>
        </w:tc>
      </w:tr>
      <w:tr w:rsidR="00F44286" w:rsidRPr="00883BEF" w14:paraId="5B4D82D4" w14:textId="77777777" w:rsidTr="00EA32B3">
        <w:tc>
          <w:tcPr>
            <w:tcW w:w="0" w:type="auto"/>
          </w:tcPr>
          <w:p w14:paraId="2B079887" w14:textId="43B4E96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4517" w14:textId="0E145FB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3 894,91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593A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3 462,14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BFB1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B6ED" w14:textId="667191B4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348,61</w:t>
            </w:r>
          </w:p>
        </w:tc>
      </w:tr>
      <w:tr w:rsidR="00F44286" w:rsidRPr="00883BEF" w14:paraId="6A3C30E4" w14:textId="77777777" w:rsidTr="00EA32B3">
        <w:tc>
          <w:tcPr>
            <w:tcW w:w="0" w:type="auto"/>
          </w:tcPr>
          <w:p w14:paraId="47A0EBF6" w14:textId="36A232E4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1A42" w14:textId="4AF53FE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2 030,92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F9F1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1 805,26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7396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FD95" w14:textId="5833E7D0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276,69</w:t>
            </w:r>
          </w:p>
        </w:tc>
      </w:tr>
      <w:tr w:rsidR="00F44286" w:rsidRPr="00883BEF" w14:paraId="0FA4BED1" w14:textId="77777777" w:rsidTr="00EA32B3">
        <w:tc>
          <w:tcPr>
            <w:tcW w:w="0" w:type="auto"/>
          </w:tcPr>
          <w:p w14:paraId="222C8D19" w14:textId="681BE78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ABA3" w14:textId="007A510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3 616,70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3E7E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3 214,85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3D0B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9D98" w14:textId="6DA4F6C7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348,61</w:t>
            </w:r>
          </w:p>
        </w:tc>
      </w:tr>
      <w:tr w:rsidR="00F44286" w:rsidRPr="00883BEF" w14:paraId="7852BE7E" w14:textId="77777777" w:rsidTr="00EA32B3">
        <w:tc>
          <w:tcPr>
            <w:tcW w:w="0" w:type="auto"/>
          </w:tcPr>
          <w:p w14:paraId="3E390F4C" w14:textId="19D05D5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B95E" w14:textId="72CDA45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10 293,70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0E0F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9 149,95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3729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CDFB" w14:textId="3D599CC4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0296D51F" w14:textId="77777777" w:rsidTr="00EA32B3">
        <w:tc>
          <w:tcPr>
            <w:tcW w:w="0" w:type="auto"/>
          </w:tcPr>
          <w:p w14:paraId="1962DD57" w14:textId="4FCE432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1179" w14:textId="0418BE2A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6 120,58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11A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5 440,51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B3BE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6C55" w14:textId="748DF23C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433,21</w:t>
            </w:r>
          </w:p>
        </w:tc>
      </w:tr>
      <w:tr w:rsidR="00F44286" w:rsidRPr="00883BEF" w14:paraId="687D0F25" w14:textId="77777777" w:rsidTr="00EA32B3">
        <w:tc>
          <w:tcPr>
            <w:tcW w:w="0" w:type="auto"/>
          </w:tcPr>
          <w:p w14:paraId="6F7AAA60" w14:textId="7E0D204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13D8" w14:textId="00DB0D7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10 015,49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36AF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8 902,66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C306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2F0" w14:textId="127F1DE3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3917146D" w14:textId="77777777" w:rsidTr="00EA32B3">
        <w:tc>
          <w:tcPr>
            <w:tcW w:w="0" w:type="auto"/>
          </w:tcPr>
          <w:p w14:paraId="20BAF61B" w14:textId="7B263F3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205B" w14:textId="79972A5E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9 459,07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25E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8 408,06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65B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AE57" w14:textId="6F082700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5D8CDA07" w14:textId="77777777" w:rsidTr="00EA32B3">
        <w:tc>
          <w:tcPr>
            <w:tcW w:w="0" w:type="auto"/>
          </w:tcPr>
          <w:p w14:paraId="457764C0" w14:textId="68781F9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FAB6" w14:textId="5F4F18CE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16 692,48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CD3D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14 837,76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950B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B8CF" w14:textId="2595375F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51BAB692" w14:textId="77777777" w:rsidTr="00EA32B3">
        <w:tc>
          <w:tcPr>
            <w:tcW w:w="0" w:type="auto"/>
          </w:tcPr>
          <w:p w14:paraId="7F95300E" w14:textId="12A4B87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9069" w14:textId="1B9A3275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20 865,60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C16B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18 547,20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055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5117" w14:textId="28B45806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571C7528" w14:textId="77777777" w:rsidTr="00EA32B3">
        <w:tc>
          <w:tcPr>
            <w:tcW w:w="0" w:type="auto"/>
          </w:tcPr>
          <w:p w14:paraId="02FAE95E" w14:textId="08420766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64F5" w14:textId="46D372DA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9 737,28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F27B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8 655,36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439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72DD" w14:textId="387CF343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09EDAB2F" w14:textId="77777777" w:rsidTr="00EA32B3">
        <w:tc>
          <w:tcPr>
            <w:tcW w:w="0" w:type="auto"/>
          </w:tcPr>
          <w:p w14:paraId="79C761E9" w14:textId="1026590A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1470" w14:textId="7F3F581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20 309,18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0300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18 052,61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E9A6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4631" w14:textId="3CEF8A34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28D2BA08" w14:textId="77777777" w:rsidTr="00EA32B3">
        <w:tc>
          <w:tcPr>
            <w:tcW w:w="0" w:type="auto"/>
          </w:tcPr>
          <w:p w14:paraId="7DCCD468" w14:textId="6E74592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8BAC" w14:textId="0BB1A5E5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15 301,44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22EB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13 601,28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7E9D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46CB" w14:textId="2A9692DB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0836FF2E" w14:textId="77777777" w:rsidTr="00EA32B3">
        <w:tc>
          <w:tcPr>
            <w:tcW w:w="0" w:type="auto"/>
          </w:tcPr>
          <w:p w14:paraId="3737880B" w14:textId="4EDF7F6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DE3E" w14:textId="682C7B2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22 256,64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DEF7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19 783,68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9FE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D8D3" w14:textId="46B6A2A7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31F002D3" w14:textId="77777777" w:rsidTr="00EA32B3">
        <w:tc>
          <w:tcPr>
            <w:tcW w:w="0" w:type="auto"/>
          </w:tcPr>
          <w:p w14:paraId="40E84A19" w14:textId="64887ACE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7860" w14:textId="77A6F50B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15 023,23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C5CE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13 353,98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3BE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5B51" w14:textId="51FF096E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6DE5BB34" w14:textId="77777777" w:rsidTr="00EA32B3">
        <w:tc>
          <w:tcPr>
            <w:tcW w:w="0" w:type="auto"/>
          </w:tcPr>
          <w:p w14:paraId="5FA92EAB" w14:textId="3424206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40A" w14:textId="1B0DCC5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16 136,06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62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14 343,17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ADDF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117D" w14:textId="323A71CD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516,69</w:t>
            </w:r>
          </w:p>
        </w:tc>
      </w:tr>
      <w:tr w:rsidR="00F44286" w:rsidRPr="00883BEF" w14:paraId="04CD3AA7" w14:textId="77777777" w:rsidTr="00EA32B3">
        <w:tc>
          <w:tcPr>
            <w:tcW w:w="0" w:type="auto"/>
            <w:shd w:val="clear" w:color="auto" w:fill="auto"/>
          </w:tcPr>
          <w:p w14:paraId="1B91FE4B" w14:textId="7942FD8C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3C6B" w14:textId="1E89C42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9F0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88D2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A4B3" w14:textId="526D79D3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1C2E711C" w14:textId="77777777" w:rsidTr="00EA32B3">
        <w:tc>
          <w:tcPr>
            <w:tcW w:w="0" w:type="auto"/>
            <w:shd w:val="clear" w:color="auto" w:fill="auto"/>
          </w:tcPr>
          <w:p w14:paraId="504FC10E" w14:textId="6FA084D5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0C41" w14:textId="4114F37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EF1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C250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594C" w14:textId="6709B94E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0A09C0BF" w14:textId="77777777" w:rsidTr="00EA32B3">
        <w:tc>
          <w:tcPr>
            <w:tcW w:w="0" w:type="auto"/>
            <w:shd w:val="clear" w:color="auto" w:fill="auto"/>
          </w:tcPr>
          <w:p w14:paraId="3CB5F100" w14:textId="456DE47F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5ED3" w14:textId="59DE180A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59E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462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B01B" w14:textId="33352D12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229,08</w:t>
            </w:r>
          </w:p>
        </w:tc>
      </w:tr>
      <w:tr w:rsidR="00F44286" w:rsidRPr="00883BEF" w14:paraId="3649A420" w14:textId="77777777" w:rsidTr="00EA32B3">
        <w:tc>
          <w:tcPr>
            <w:tcW w:w="0" w:type="auto"/>
            <w:shd w:val="clear" w:color="auto" w:fill="auto"/>
          </w:tcPr>
          <w:p w14:paraId="3334170F" w14:textId="7321F9F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2B6" w14:textId="395C9EC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AF4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CD59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9CBB" w14:textId="48C788CE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61C880C7" w14:textId="77777777" w:rsidTr="00EA32B3">
        <w:tc>
          <w:tcPr>
            <w:tcW w:w="0" w:type="auto"/>
            <w:shd w:val="clear" w:color="auto" w:fill="auto"/>
          </w:tcPr>
          <w:p w14:paraId="422A3292" w14:textId="309EB1E4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E7CC" w14:textId="761FE22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785F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8045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B3E7" w14:textId="65C6035C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0D5F4D5D" w14:textId="77777777" w:rsidTr="00EA32B3">
        <w:tc>
          <w:tcPr>
            <w:tcW w:w="0" w:type="auto"/>
            <w:shd w:val="clear" w:color="auto" w:fill="auto"/>
          </w:tcPr>
          <w:p w14:paraId="640146A8" w14:textId="58F3ABFC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83F" w14:textId="2B3823F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BADD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00B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D515" w14:textId="401DD18F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121,17</w:t>
            </w:r>
          </w:p>
        </w:tc>
      </w:tr>
      <w:tr w:rsidR="00F44286" w:rsidRPr="00883BEF" w14:paraId="0A262AFE" w14:textId="77777777" w:rsidTr="00EA32B3">
        <w:tc>
          <w:tcPr>
            <w:tcW w:w="0" w:type="auto"/>
            <w:shd w:val="clear" w:color="auto" w:fill="auto"/>
          </w:tcPr>
          <w:p w14:paraId="66815B3E" w14:textId="510C7742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39BC" w14:textId="624EA28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9D77" w14:textId="77777777" w:rsidR="00F44286" w:rsidRPr="009B634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634D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B29A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85A7" w14:textId="58EFE342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229,08</w:t>
            </w:r>
          </w:p>
        </w:tc>
      </w:tr>
      <w:tr w:rsidR="00F44286" w:rsidRPr="00883BEF" w14:paraId="574040E7" w14:textId="77777777" w:rsidTr="00EA32B3">
        <w:tc>
          <w:tcPr>
            <w:tcW w:w="0" w:type="auto"/>
            <w:shd w:val="clear" w:color="auto" w:fill="auto"/>
          </w:tcPr>
          <w:p w14:paraId="357FC3AE" w14:textId="721B7BDB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ABC7" w14:textId="5C61B23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A24D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0F83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C1AA" w14:textId="1FB4B8DB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6FAF2930" w14:textId="77777777" w:rsidTr="00EA32B3">
        <w:tc>
          <w:tcPr>
            <w:tcW w:w="0" w:type="auto"/>
            <w:shd w:val="clear" w:color="auto" w:fill="auto"/>
          </w:tcPr>
          <w:p w14:paraId="5706D192" w14:textId="69A2BF59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A28F" w14:textId="6B46ED1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1D97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1B4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0C9A" w14:textId="595642CC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63AFE10E" w14:textId="77777777" w:rsidTr="00EA32B3">
        <w:tc>
          <w:tcPr>
            <w:tcW w:w="0" w:type="auto"/>
            <w:shd w:val="clear" w:color="auto" w:fill="auto"/>
          </w:tcPr>
          <w:p w14:paraId="2DCC0DF3" w14:textId="753EAE9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F255" w14:textId="2039933E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4C32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F2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7FFD" w14:textId="7E49E191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2E5FD576" w14:textId="77777777" w:rsidTr="00EA32B3">
        <w:tc>
          <w:tcPr>
            <w:tcW w:w="0" w:type="auto"/>
            <w:shd w:val="clear" w:color="auto" w:fill="auto"/>
          </w:tcPr>
          <w:p w14:paraId="6D59AF40" w14:textId="45A19313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09EF" w14:textId="362DEC7C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EE03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E147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21C1" w14:textId="2DDAA344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7B5CB839" w14:textId="77777777" w:rsidTr="00EA32B3">
        <w:tc>
          <w:tcPr>
            <w:tcW w:w="0" w:type="auto"/>
            <w:shd w:val="clear" w:color="auto" w:fill="auto"/>
          </w:tcPr>
          <w:p w14:paraId="2D8CDC5F" w14:textId="65171D64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ED73" w14:textId="2518799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0C73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700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2EC9" w14:textId="647C147F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4E018668" w14:textId="77777777" w:rsidTr="00EA32B3">
        <w:tc>
          <w:tcPr>
            <w:tcW w:w="0" w:type="auto"/>
            <w:shd w:val="clear" w:color="auto" w:fill="auto"/>
          </w:tcPr>
          <w:p w14:paraId="2F144F6E" w14:textId="2DD548FE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F804" w14:textId="06AEF7CF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8F1D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2753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622F" w14:textId="1F902026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7CC39C8A" w14:textId="77777777" w:rsidTr="00EA32B3">
        <w:tc>
          <w:tcPr>
            <w:tcW w:w="0" w:type="auto"/>
            <w:shd w:val="clear" w:color="auto" w:fill="auto"/>
          </w:tcPr>
          <w:p w14:paraId="2B8E1BC0" w14:textId="36512F8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1AC" w14:textId="2A057D3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DA72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32A3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6E49" w14:textId="3B2BB13A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5995179A" w14:textId="77777777" w:rsidTr="00EA32B3">
        <w:tc>
          <w:tcPr>
            <w:tcW w:w="0" w:type="auto"/>
            <w:shd w:val="clear" w:color="auto" w:fill="auto"/>
          </w:tcPr>
          <w:p w14:paraId="775958E9" w14:textId="28CC857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C95F" w14:textId="37915C6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1C8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1B4C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16C9" w14:textId="6868EF1C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1EA9E74E" w14:textId="77777777" w:rsidTr="00EA32B3">
        <w:tc>
          <w:tcPr>
            <w:tcW w:w="0" w:type="auto"/>
            <w:shd w:val="clear" w:color="auto" w:fill="auto"/>
          </w:tcPr>
          <w:p w14:paraId="47B74F14" w14:textId="46D76E7C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8DD4" w14:textId="13EFC278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D681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008E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44CA" w14:textId="4032D5D8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121,17</w:t>
            </w:r>
          </w:p>
        </w:tc>
      </w:tr>
      <w:tr w:rsidR="00F44286" w:rsidRPr="00883BEF" w14:paraId="65A26F68" w14:textId="77777777" w:rsidTr="00EA32B3">
        <w:tc>
          <w:tcPr>
            <w:tcW w:w="0" w:type="auto"/>
            <w:shd w:val="clear" w:color="auto" w:fill="auto"/>
          </w:tcPr>
          <w:p w14:paraId="771B60CB" w14:textId="5CF2EE04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3432" w14:textId="6B8E5ED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4418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362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F2B9" w14:textId="0842DCEE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121,17</w:t>
            </w:r>
          </w:p>
        </w:tc>
      </w:tr>
      <w:tr w:rsidR="00F44286" w:rsidRPr="00883BEF" w14:paraId="24C6624F" w14:textId="77777777" w:rsidTr="00EA32B3">
        <w:tc>
          <w:tcPr>
            <w:tcW w:w="0" w:type="auto"/>
            <w:shd w:val="clear" w:color="auto" w:fill="auto"/>
          </w:tcPr>
          <w:p w14:paraId="2398DE92" w14:textId="55B625F3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4F32" w14:textId="000CE8FE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07EF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1C57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F824" w14:textId="27A64069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121,17</w:t>
            </w:r>
          </w:p>
        </w:tc>
      </w:tr>
      <w:tr w:rsidR="00F44286" w:rsidRPr="00883BEF" w14:paraId="6A398CAC" w14:textId="77777777" w:rsidTr="00EA32B3">
        <w:tc>
          <w:tcPr>
            <w:tcW w:w="0" w:type="auto"/>
            <w:shd w:val="clear" w:color="auto" w:fill="auto"/>
          </w:tcPr>
          <w:p w14:paraId="69B63362" w14:textId="2EA1F7B5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29C5" w14:textId="306F257C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2503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1A4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BA57" w14:textId="506CC260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121,17</w:t>
            </w:r>
          </w:p>
        </w:tc>
      </w:tr>
      <w:tr w:rsidR="00F44286" w:rsidRPr="00883BEF" w14:paraId="2239B022" w14:textId="77777777" w:rsidTr="00EA32B3">
        <w:tc>
          <w:tcPr>
            <w:tcW w:w="0" w:type="auto"/>
            <w:shd w:val="clear" w:color="auto" w:fill="auto"/>
          </w:tcPr>
          <w:p w14:paraId="3CD67FFF" w14:textId="5E4ADDBD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277E" w14:textId="4C536153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B5AF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B29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6C9D" w14:textId="2E11D677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121,17</w:t>
            </w:r>
          </w:p>
        </w:tc>
      </w:tr>
      <w:tr w:rsidR="00F44286" w:rsidRPr="00883BEF" w14:paraId="631E41E4" w14:textId="77777777" w:rsidTr="00EA32B3">
        <w:tc>
          <w:tcPr>
            <w:tcW w:w="0" w:type="auto"/>
            <w:shd w:val="clear" w:color="auto" w:fill="auto"/>
          </w:tcPr>
          <w:p w14:paraId="1A26CDD0" w14:textId="481FEF11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66A6" w14:textId="0F3590FC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017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767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DB57" w14:textId="7FF54DD5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121,17</w:t>
            </w:r>
          </w:p>
        </w:tc>
      </w:tr>
      <w:tr w:rsidR="00F44286" w:rsidRPr="00883BEF" w14:paraId="577C714A" w14:textId="77777777" w:rsidTr="00EA32B3">
        <w:tc>
          <w:tcPr>
            <w:tcW w:w="0" w:type="auto"/>
            <w:shd w:val="clear" w:color="auto" w:fill="auto"/>
          </w:tcPr>
          <w:p w14:paraId="1AD2A4E4" w14:textId="3E0A233B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893C" w14:textId="658ACCF0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846F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74A9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452B" w14:textId="2BFC6088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121,17</w:t>
            </w:r>
          </w:p>
        </w:tc>
      </w:tr>
      <w:tr w:rsidR="00F44286" w:rsidRPr="00883BEF" w14:paraId="445A9D5B" w14:textId="77777777" w:rsidTr="00EA32B3">
        <w:tc>
          <w:tcPr>
            <w:tcW w:w="0" w:type="auto"/>
            <w:shd w:val="clear" w:color="auto" w:fill="auto"/>
          </w:tcPr>
          <w:p w14:paraId="5C1308A9" w14:textId="768CF3CF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20FF" w14:textId="23825EE7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BC29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75D2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B5C2" w14:textId="5BDBF7A5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3450E442" w14:textId="77777777" w:rsidTr="00EA32B3">
        <w:tc>
          <w:tcPr>
            <w:tcW w:w="0" w:type="auto"/>
            <w:shd w:val="clear" w:color="auto" w:fill="auto"/>
          </w:tcPr>
          <w:p w14:paraId="635389A4" w14:textId="72F86806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53C3" w14:textId="48A33ADB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2AFE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333B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39EB" w14:textId="59E28E28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  <w:tr w:rsidR="00F44286" w:rsidRPr="00883BEF" w14:paraId="36514175" w14:textId="77777777" w:rsidTr="00EA32B3">
        <w:tc>
          <w:tcPr>
            <w:tcW w:w="0" w:type="auto"/>
            <w:shd w:val="clear" w:color="auto" w:fill="auto"/>
          </w:tcPr>
          <w:p w14:paraId="1E51836F" w14:textId="423A4A9F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96E" w14:textId="1437AAE6" w:rsidR="00F44286" w:rsidRPr="006709ED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09ED">
              <w:rPr>
                <w:rFonts w:ascii="Times New Roman" w:hAnsi="Times New Roman" w:cs="Times New Roman"/>
                <w:color w:val="00000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EBF8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35C1" w14:textId="77777777" w:rsidR="00F44286" w:rsidRPr="00883BEF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EA7A" w14:textId="0572FBE9" w:rsidR="00F44286" w:rsidRPr="00F44286" w:rsidRDefault="00F44286" w:rsidP="00F442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4286">
              <w:rPr>
                <w:rFonts w:ascii="Times New Roman" w:hAnsi="Times New Roman" w:cs="Times New Roman"/>
              </w:rPr>
              <w:t>156,53</w:t>
            </w:r>
          </w:p>
        </w:tc>
      </w:tr>
    </w:tbl>
    <w:p w14:paraId="7717CE07" w14:textId="6B8C20C8" w:rsidR="00F70A50" w:rsidRPr="00883BEF" w:rsidRDefault="00A52505" w:rsidP="005A78CA">
      <w:pPr>
        <w:pStyle w:val="ConsPlusNonformat"/>
        <w:keepNext/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электронных торгов: </w:t>
      </w:r>
      <w:r w:rsidR="00CC0720" w:rsidRPr="00CC0720">
        <w:rPr>
          <w:rFonts w:ascii="Times New Roman" w:hAnsi="Times New Roman" w:cs="Times New Roman"/>
          <w:b/>
          <w:sz w:val="22"/>
          <w:szCs w:val="22"/>
        </w:rPr>
        <w:t>0</w:t>
      </w:r>
      <w:r w:rsidR="00CC0720">
        <w:rPr>
          <w:rFonts w:ascii="Times New Roman" w:hAnsi="Times New Roman" w:cs="Times New Roman"/>
          <w:b/>
          <w:sz w:val="22"/>
          <w:szCs w:val="22"/>
        </w:rPr>
        <w:t>3</w:t>
      </w:r>
      <w:r w:rsidRPr="00883BEF">
        <w:rPr>
          <w:rFonts w:ascii="Times New Roman" w:hAnsi="Times New Roman" w:cs="Times New Roman"/>
          <w:b/>
          <w:sz w:val="22"/>
          <w:szCs w:val="22"/>
        </w:rPr>
        <w:t>.</w:t>
      </w:r>
      <w:r w:rsidR="00E84479" w:rsidRPr="00883BEF">
        <w:rPr>
          <w:rFonts w:ascii="Times New Roman" w:hAnsi="Times New Roman" w:cs="Times New Roman"/>
          <w:b/>
          <w:sz w:val="22"/>
          <w:szCs w:val="22"/>
        </w:rPr>
        <w:t>0</w:t>
      </w:r>
      <w:r w:rsidR="00CC0720">
        <w:rPr>
          <w:rFonts w:ascii="Times New Roman" w:hAnsi="Times New Roman" w:cs="Times New Roman"/>
          <w:b/>
          <w:sz w:val="22"/>
          <w:szCs w:val="22"/>
        </w:rPr>
        <w:t>3</w:t>
      </w:r>
      <w:r w:rsidRPr="00883BEF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883B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883B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b/>
          <w:sz w:val="22"/>
          <w:szCs w:val="22"/>
        </w:rPr>
        <w:t>мин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0784A279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C0720">
        <w:rPr>
          <w:rFonts w:ascii="Times New Roman" w:hAnsi="Times New Roman" w:cs="Times New Roman"/>
          <w:b/>
          <w:sz w:val="22"/>
          <w:szCs w:val="22"/>
        </w:rPr>
        <w:t>0</w:t>
      </w:r>
      <w:r w:rsidR="00233FF8">
        <w:rPr>
          <w:rFonts w:ascii="Times New Roman" w:hAnsi="Times New Roman" w:cs="Times New Roman"/>
          <w:b/>
          <w:sz w:val="22"/>
          <w:szCs w:val="22"/>
        </w:rPr>
        <w:t>3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>.0</w:t>
      </w:r>
      <w:r w:rsidR="00CC0720">
        <w:rPr>
          <w:rFonts w:ascii="Times New Roman" w:hAnsi="Times New Roman" w:cs="Times New Roman"/>
          <w:b/>
          <w:sz w:val="22"/>
          <w:szCs w:val="22"/>
        </w:rPr>
        <w:t>3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>.20</w:t>
      </w:r>
      <w:r w:rsidR="00E84479" w:rsidRPr="00883BEF">
        <w:rPr>
          <w:rFonts w:ascii="Times New Roman" w:hAnsi="Times New Roman" w:cs="Times New Roman"/>
          <w:b/>
          <w:sz w:val="22"/>
          <w:szCs w:val="22"/>
        </w:rPr>
        <w:t>21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883B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883B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2C8A8B0E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883B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0720">
        <w:rPr>
          <w:rFonts w:ascii="Times New Roman" w:hAnsi="Times New Roman" w:cs="Times New Roman"/>
          <w:b/>
          <w:sz w:val="22"/>
          <w:szCs w:val="22"/>
        </w:rPr>
        <w:t>01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.0</w:t>
      </w:r>
      <w:r w:rsidR="00CC0720">
        <w:rPr>
          <w:rFonts w:ascii="Times New Roman" w:hAnsi="Times New Roman" w:cs="Times New Roman"/>
          <w:b/>
          <w:sz w:val="22"/>
          <w:szCs w:val="22"/>
        </w:rPr>
        <w:t>3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lastRenderedPageBreak/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9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157F6C3C" w14:textId="77777777" w:rsidR="00F02828" w:rsidRPr="00883BEF" w:rsidRDefault="00F02828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лиц, ответственных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 с предметом электронных торгов:</w:t>
      </w:r>
    </w:p>
    <w:p w14:paraId="70A87E1E" w14:textId="77777777" w:rsidR="00F02828" w:rsidRPr="00883BEF" w:rsidRDefault="00F02828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- Рушницкий Владимир Вацлавович, тел. +375 (29) 242-53-72 (инструменты, станки, оборудование);</w:t>
      </w:r>
    </w:p>
    <w:p w14:paraId="60B9F4AE" w14:textId="07F7F68D" w:rsidR="00F02828" w:rsidRPr="00883BEF" w:rsidRDefault="00196543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- Семашко Сергей Александрович, тел. +375 (29) 887-17-82 (здания);</w:t>
      </w:r>
    </w:p>
    <w:p w14:paraId="5D43AC6C" w14:textId="765368A3" w:rsidR="00196543" w:rsidRPr="00883BEF" w:rsidRDefault="006B6C0B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</w:t>
      </w:r>
      <w:r w:rsidR="00196543" w:rsidRPr="00883BEF">
        <w:rPr>
          <w:rFonts w:ascii="Times New Roman" w:hAnsi="Times New Roman" w:cs="Times New Roman"/>
          <w:sz w:val="22"/>
          <w:szCs w:val="22"/>
        </w:rPr>
        <w:t>шкевич Сергей Константинович, тел. +375 (33) 699-82-19</w:t>
      </w:r>
      <w:r w:rsidR="00B56608" w:rsidRPr="00883BEF">
        <w:rPr>
          <w:rFonts w:ascii="Times New Roman" w:hAnsi="Times New Roman" w:cs="Times New Roman"/>
          <w:sz w:val="22"/>
          <w:szCs w:val="22"/>
        </w:rPr>
        <w:t xml:space="preserve"> (автотранспортная техника)</w:t>
      </w:r>
      <w:r w:rsidR="00196543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0548E49D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CC0720">
        <w:rPr>
          <w:rFonts w:ascii="Times New Roman" w:hAnsi="Times New Roman" w:cs="Times New Roman"/>
          <w:b/>
          <w:sz w:val="24"/>
          <w:szCs w:val="24"/>
        </w:rPr>
        <w:t>15</w:t>
      </w:r>
      <w:r w:rsidRPr="00883BEF">
        <w:rPr>
          <w:rFonts w:ascii="Times New Roman" w:hAnsi="Times New Roman" w:cs="Times New Roman"/>
          <w:b/>
          <w:sz w:val="24"/>
          <w:szCs w:val="24"/>
        </w:rPr>
        <w:t>.</w:t>
      </w:r>
      <w:r w:rsidR="00CC0720">
        <w:rPr>
          <w:rFonts w:ascii="Times New Roman" w:hAnsi="Times New Roman" w:cs="Times New Roman"/>
          <w:b/>
          <w:sz w:val="24"/>
          <w:szCs w:val="24"/>
        </w:rPr>
        <w:t>0</w:t>
      </w:r>
      <w:r w:rsidRPr="00883BEF">
        <w:rPr>
          <w:rFonts w:ascii="Times New Roman" w:hAnsi="Times New Roman" w:cs="Times New Roman"/>
          <w:b/>
          <w:sz w:val="24"/>
          <w:szCs w:val="24"/>
        </w:rPr>
        <w:t>2.20</w:t>
      </w:r>
      <w:r w:rsidR="00630E3D" w:rsidRPr="00883BEF">
        <w:rPr>
          <w:rFonts w:ascii="Times New Roman" w:hAnsi="Times New Roman" w:cs="Times New Roman"/>
          <w:b/>
          <w:sz w:val="24"/>
          <w:szCs w:val="24"/>
        </w:rPr>
        <w:t>2</w:t>
      </w:r>
      <w:r w:rsidR="00CC072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3B38" w14:textId="77777777" w:rsidR="00BC6DD4" w:rsidRDefault="00BC6DD4" w:rsidP="00BB79B1">
      <w:pPr>
        <w:spacing w:after="0" w:line="240" w:lineRule="auto"/>
      </w:pPr>
      <w:r>
        <w:separator/>
      </w:r>
    </w:p>
  </w:endnote>
  <w:endnote w:type="continuationSeparator" w:id="0">
    <w:p w14:paraId="2913C22A" w14:textId="77777777" w:rsidR="00BC6DD4" w:rsidRDefault="00BC6DD4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6E12" w14:textId="77777777" w:rsidR="00BC6DD4" w:rsidRDefault="00BC6DD4" w:rsidP="00BB79B1">
      <w:pPr>
        <w:spacing w:after="0" w:line="240" w:lineRule="auto"/>
      </w:pPr>
      <w:r>
        <w:separator/>
      </w:r>
    </w:p>
  </w:footnote>
  <w:footnote w:type="continuationSeparator" w:id="0">
    <w:p w14:paraId="3EBB21D8" w14:textId="77777777" w:rsidR="00BC6DD4" w:rsidRDefault="00BC6DD4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E"/>
    <w:rsid w:val="00002963"/>
    <w:rsid w:val="00017C48"/>
    <w:rsid w:val="00020595"/>
    <w:rsid w:val="0002221B"/>
    <w:rsid w:val="000276BD"/>
    <w:rsid w:val="00055497"/>
    <w:rsid w:val="00096611"/>
    <w:rsid w:val="000C05AD"/>
    <w:rsid w:val="000E3ED0"/>
    <w:rsid w:val="000F0984"/>
    <w:rsid w:val="00101D93"/>
    <w:rsid w:val="00103570"/>
    <w:rsid w:val="0010615B"/>
    <w:rsid w:val="00120EC4"/>
    <w:rsid w:val="0012211C"/>
    <w:rsid w:val="001248E8"/>
    <w:rsid w:val="00141680"/>
    <w:rsid w:val="0014202D"/>
    <w:rsid w:val="00152A26"/>
    <w:rsid w:val="001801A9"/>
    <w:rsid w:val="0018640F"/>
    <w:rsid w:val="00196543"/>
    <w:rsid w:val="001A0F10"/>
    <w:rsid w:val="001A56EE"/>
    <w:rsid w:val="001A6A87"/>
    <w:rsid w:val="001D6BF2"/>
    <w:rsid w:val="00233FF8"/>
    <w:rsid w:val="00244DC7"/>
    <w:rsid w:val="002708AA"/>
    <w:rsid w:val="00296362"/>
    <w:rsid w:val="00297512"/>
    <w:rsid w:val="002B0F9A"/>
    <w:rsid w:val="002B284E"/>
    <w:rsid w:val="002D1E8B"/>
    <w:rsid w:val="002E6B30"/>
    <w:rsid w:val="002F69FD"/>
    <w:rsid w:val="00344ECF"/>
    <w:rsid w:val="003541A4"/>
    <w:rsid w:val="00386EE9"/>
    <w:rsid w:val="003E6A58"/>
    <w:rsid w:val="004060AB"/>
    <w:rsid w:val="00462D19"/>
    <w:rsid w:val="00491B98"/>
    <w:rsid w:val="004C5D9C"/>
    <w:rsid w:val="004C68EF"/>
    <w:rsid w:val="004E4BCA"/>
    <w:rsid w:val="004E5CF6"/>
    <w:rsid w:val="004F026B"/>
    <w:rsid w:val="005069FF"/>
    <w:rsid w:val="00550C26"/>
    <w:rsid w:val="005511C9"/>
    <w:rsid w:val="00562CA8"/>
    <w:rsid w:val="0057648C"/>
    <w:rsid w:val="00581246"/>
    <w:rsid w:val="005A78CA"/>
    <w:rsid w:val="005E32A9"/>
    <w:rsid w:val="006010AD"/>
    <w:rsid w:val="00601A44"/>
    <w:rsid w:val="00607B05"/>
    <w:rsid w:val="0061737E"/>
    <w:rsid w:val="006276A4"/>
    <w:rsid w:val="00630E3D"/>
    <w:rsid w:val="00642F2D"/>
    <w:rsid w:val="006624FB"/>
    <w:rsid w:val="006649A3"/>
    <w:rsid w:val="006709ED"/>
    <w:rsid w:val="00682F79"/>
    <w:rsid w:val="006B6C0B"/>
    <w:rsid w:val="006C3623"/>
    <w:rsid w:val="006D575A"/>
    <w:rsid w:val="006E6795"/>
    <w:rsid w:val="006F1991"/>
    <w:rsid w:val="007065AB"/>
    <w:rsid w:val="00743FEA"/>
    <w:rsid w:val="00764465"/>
    <w:rsid w:val="007677FD"/>
    <w:rsid w:val="00770572"/>
    <w:rsid w:val="007824D2"/>
    <w:rsid w:val="00787B41"/>
    <w:rsid w:val="007A60E3"/>
    <w:rsid w:val="007B0AB5"/>
    <w:rsid w:val="007E3215"/>
    <w:rsid w:val="00801E31"/>
    <w:rsid w:val="00846E23"/>
    <w:rsid w:val="0084733F"/>
    <w:rsid w:val="00867E2E"/>
    <w:rsid w:val="00883BEF"/>
    <w:rsid w:val="008C0719"/>
    <w:rsid w:val="008D1DC9"/>
    <w:rsid w:val="008D57B4"/>
    <w:rsid w:val="0091032A"/>
    <w:rsid w:val="009112DB"/>
    <w:rsid w:val="00925E3E"/>
    <w:rsid w:val="009719FA"/>
    <w:rsid w:val="00984A7B"/>
    <w:rsid w:val="009B634D"/>
    <w:rsid w:val="009D7325"/>
    <w:rsid w:val="009E1F20"/>
    <w:rsid w:val="009F0BC4"/>
    <w:rsid w:val="00A52505"/>
    <w:rsid w:val="00A61993"/>
    <w:rsid w:val="00AD3B6C"/>
    <w:rsid w:val="00AF547F"/>
    <w:rsid w:val="00AF62F7"/>
    <w:rsid w:val="00B37EDD"/>
    <w:rsid w:val="00B53739"/>
    <w:rsid w:val="00B56608"/>
    <w:rsid w:val="00B95B7A"/>
    <w:rsid w:val="00BB79B1"/>
    <w:rsid w:val="00BC6DD4"/>
    <w:rsid w:val="00BD26E1"/>
    <w:rsid w:val="00BE6FDF"/>
    <w:rsid w:val="00C027EE"/>
    <w:rsid w:val="00C03C3E"/>
    <w:rsid w:val="00C1566C"/>
    <w:rsid w:val="00C2317B"/>
    <w:rsid w:val="00C27BDE"/>
    <w:rsid w:val="00C36615"/>
    <w:rsid w:val="00C4551F"/>
    <w:rsid w:val="00C542AA"/>
    <w:rsid w:val="00C62C8C"/>
    <w:rsid w:val="00C64A9A"/>
    <w:rsid w:val="00CC0720"/>
    <w:rsid w:val="00CE6EC1"/>
    <w:rsid w:val="00CE7D96"/>
    <w:rsid w:val="00CF4853"/>
    <w:rsid w:val="00D00577"/>
    <w:rsid w:val="00D62B27"/>
    <w:rsid w:val="00D63DAB"/>
    <w:rsid w:val="00D665F6"/>
    <w:rsid w:val="00D806A4"/>
    <w:rsid w:val="00DC020D"/>
    <w:rsid w:val="00DF18CB"/>
    <w:rsid w:val="00E25956"/>
    <w:rsid w:val="00E46EAF"/>
    <w:rsid w:val="00E705A5"/>
    <w:rsid w:val="00E72598"/>
    <w:rsid w:val="00E75B70"/>
    <w:rsid w:val="00E84479"/>
    <w:rsid w:val="00E85DB4"/>
    <w:rsid w:val="00E92645"/>
    <w:rsid w:val="00EA0F13"/>
    <w:rsid w:val="00EB7169"/>
    <w:rsid w:val="00EC31D7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78AC"/>
    <w:rsid w:val="00F70A50"/>
    <w:rsid w:val="00FC1C3C"/>
    <w:rsid w:val="00FD484E"/>
    <w:rsid w:val="00FD6822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ipmtorg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68B4-38DF-4057-84A9-65C2F74A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 Егор</dc:creator>
  <cp:lastModifiedBy>user</cp:lastModifiedBy>
  <cp:revision>2</cp:revision>
  <cp:lastPrinted>2020-02-20T11:07:00Z</cp:lastPrinted>
  <dcterms:created xsi:type="dcterms:W3CDTF">2021-02-16T07:01:00Z</dcterms:created>
  <dcterms:modified xsi:type="dcterms:W3CDTF">2021-02-16T07:01:00Z</dcterms:modified>
</cp:coreProperties>
</file>