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1" w:rsidRDefault="00A30A93" w:rsidP="00E01501">
      <w:pPr>
        <w:ind w:left="-567" w:firstLine="567"/>
        <w:jc w:val="center"/>
        <w:rPr>
          <w:sz w:val="28"/>
          <w:szCs w:val="28"/>
        </w:rPr>
      </w:pPr>
      <w:r>
        <w:rPr>
          <w:sz w:val="28"/>
          <w:szCs w:val="28"/>
        </w:rPr>
        <w:t>ОТДЕЛ  ИДЕОЛОГИЧЕСКОЙ  РАБОТЫ</w:t>
      </w:r>
    </w:p>
    <w:p w:rsidR="00E01501" w:rsidRDefault="00E01501" w:rsidP="00E01501">
      <w:pPr>
        <w:ind w:left="-567" w:firstLine="567"/>
        <w:jc w:val="center"/>
        <w:rPr>
          <w:sz w:val="28"/>
          <w:szCs w:val="28"/>
        </w:rPr>
      </w:pPr>
      <w:r>
        <w:rPr>
          <w:sz w:val="28"/>
          <w:szCs w:val="28"/>
        </w:rPr>
        <w:t xml:space="preserve"> И ПО ДЕЛАМ МОЛОДЕЖИ</w:t>
      </w:r>
    </w:p>
    <w:p w:rsidR="00E01501" w:rsidRDefault="00A30A93" w:rsidP="00E01501">
      <w:pPr>
        <w:ind w:left="-567" w:firstLine="567"/>
        <w:jc w:val="center"/>
        <w:rPr>
          <w:sz w:val="28"/>
          <w:szCs w:val="28"/>
        </w:rPr>
      </w:pPr>
      <w:r>
        <w:rPr>
          <w:sz w:val="28"/>
          <w:szCs w:val="28"/>
        </w:rPr>
        <w:t>ГРОДНЕНСКОГО ГОРОДСКОГО ИСПОЛНИТЕЛЬНОГО КОМИТЕТА</w:t>
      </w: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Pr="00A47038" w:rsidRDefault="00E01501" w:rsidP="00E01501">
      <w:pPr>
        <w:jc w:val="center"/>
        <w:rPr>
          <w:b/>
          <w:sz w:val="40"/>
          <w:szCs w:val="40"/>
        </w:rPr>
      </w:pPr>
      <w:r w:rsidRPr="00A47038">
        <w:rPr>
          <w:b/>
          <w:sz w:val="40"/>
          <w:szCs w:val="40"/>
        </w:rPr>
        <w:t>Информационный  вестник</w:t>
      </w:r>
    </w:p>
    <w:p w:rsidR="00E01501" w:rsidRDefault="00E01501" w:rsidP="00E01501">
      <w:pPr>
        <w:jc w:val="center"/>
        <w:rPr>
          <w:b/>
          <w:sz w:val="28"/>
          <w:szCs w:val="28"/>
        </w:rPr>
      </w:pPr>
    </w:p>
    <w:p w:rsidR="00E01501" w:rsidRDefault="00E01501" w:rsidP="00E01501">
      <w:pPr>
        <w:jc w:val="center"/>
        <w:rPr>
          <w:sz w:val="28"/>
          <w:szCs w:val="28"/>
        </w:rPr>
      </w:pPr>
      <w:r>
        <w:rPr>
          <w:sz w:val="28"/>
          <w:szCs w:val="28"/>
        </w:rPr>
        <w:t xml:space="preserve">(материалы в помощь заместителю руководителя по идеологической работе </w:t>
      </w:r>
    </w:p>
    <w:p w:rsidR="00E01501" w:rsidRDefault="00E01501" w:rsidP="00E01501">
      <w:pPr>
        <w:jc w:val="center"/>
        <w:rPr>
          <w:sz w:val="28"/>
          <w:szCs w:val="28"/>
        </w:rPr>
      </w:pPr>
      <w:r>
        <w:rPr>
          <w:sz w:val="28"/>
          <w:szCs w:val="28"/>
        </w:rPr>
        <w:t>предприятия (учреждения)</w:t>
      </w: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rPr>
          <w:sz w:val="27"/>
          <w:szCs w:val="27"/>
          <w:u w:val="single"/>
        </w:rPr>
      </w:pPr>
      <w:r>
        <w:rPr>
          <w:sz w:val="27"/>
          <w:szCs w:val="27"/>
          <w:u w:val="single"/>
        </w:rPr>
        <w:t xml:space="preserve">       </w:t>
      </w: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Pr="00A30A93" w:rsidRDefault="00245FE5" w:rsidP="009F3B46">
      <w:pPr>
        <w:jc w:val="center"/>
        <w:rPr>
          <w:sz w:val="28"/>
          <w:szCs w:val="28"/>
        </w:rPr>
      </w:pPr>
      <w:r>
        <w:rPr>
          <w:sz w:val="28"/>
          <w:szCs w:val="28"/>
        </w:rPr>
        <w:t>май</w:t>
      </w:r>
      <w:r w:rsidR="008C499B">
        <w:rPr>
          <w:sz w:val="28"/>
          <w:szCs w:val="28"/>
        </w:rPr>
        <w:t>, 2021</w:t>
      </w:r>
      <w:r w:rsidR="00E01501">
        <w:rPr>
          <w:sz w:val="28"/>
          <w:szCs w:val="28"/>
        </w:rPr>
        <w:t xml:space="preserve"> г.</w:t>
      </w:r>
    </w:p>
    <w:p w:rsidR="00A30A93" w:rsidRDefault="00A30A93" w:rsidP="00E01501">
      <w:pPr>
        <w:jc w:val="center"/>
        <w:rPr>
          <w:b/>
          <w:sz w:val="28"/>
          <w:szCs w:val="28"/>
        </w:rPr>
      </w:pPr>
    </w:p>
    <w:p w:rsidR="00F57CA7" w:rsidRPr="009C7E22" w:rsidRDefault="00F57CA7" w:rsidP="00F57CA7">
      <w:pPr>
        <w:contextualSpacing/>
        <w:jc w:val="center"/>
        <w:rPr>
          <w:b/>
          <w:sz w:val="32"/>
          <w:szCs w:val="32"/>
        </w:rPr>
      </w:pPr>
      <w:bookmarkStart w:id="0" w:name="_GoBack"/>
      <w:bookmarkEnd w:id="0"/>
      <w:r w:rsidRPr="009C7E22">
        <w:rPr>
          <w:b/>
          <w:sz w:val="32"/>
          <w:szCs w:val="32"/>
        </w:rPr>
        <w:lastRenderedPageBreak/>
        <w:t>СОДЕРЖАНИЕ</w:t>
      </w:r>
    </w:p>
    <w:p w:rsidR="00A64EA4" w:rsidRDefault="00A64EA4" w:rsidP="00E37CF5">
      <w:pPr>
        <w:widowControl w:val="0"/>
        <w:overflowPunct w:val="0"/>
        <w:autoSpaceDE w:val="0"/>
        <w:autoSpaceDN w:val="0"/>
        <w:adjustRightInd w:val="0"/>
        <w:spacing w:line="360" w:lineRule="auto"/>
        <w:jc w:val="center"/>
        <w:rPr>
          <w:b/>
          <w:sz w:val="30"/>
          <w:szCs w:val="30"/>
        </w:rPr>
      </w:pPr>
    </w:p>
    <w:p w:rsidR="006D1EB1" w:rsidRDefault="006D1EB1" w:rsidP="006D1EB1">
      <w:pPr>
        <w:jc w:val="both"/>
        <w:rPr>
          <w:b/>
          <w:sz w:val="30"/>
          <w:szCs w:val="30"/>
        </w:rPr>
      </w:pPr>
      <w:r>
        <w:rPr>
          <w:b/>
          <w:sz w:val="30"/>
          <w:szCs w:val="30"/>
        </w:rPr>
        <w:t>1. Всемирный день без табака 2021</w:t>
      </w:r>
      <w:r w:rsidRPr="00BB0A21">
        <w:rPr>
          <w:b/>
          <w:sz w:val="30"/>
          <w:szCs w:val="30"/>
        </w:rPr>
        <w:t xml:space="preserve"> года</w:t>
      </w:r>
      <w:r>
        <w:rPr>
          <w:b/>
          <w:sz w:val="30"/>
          <w:szCs w:val="30"/>
        </w:rPr>
        <w:t>……………………………………3</w:t>
      </w:r>
    </w:p>
    <w:p w:rsidR="006D1EB1" w:rsidRDefault="006D1EB1" w:rsidP="006D1EB1">
      <w:pPr>
        <w:jc w:val="both"/>
        <w:rPr>
          <w:b/>
          <w:sz w:val="30"/>
          <w:szCs w:val="30"/>
        </w:rPr>
      </w:pPr>
    </w:p>
    <w:p w:rsidR="006D1EB1" w:rsidRDefault="006D1EB1" w:rsidP="006D1EB1">
      <w:pPr>
        <w:shd w:val="clear" w:color="auto" w:fill="FFFFFF"/>
        <w:jc w:val="both"/>
        <w:textAlignment w:val="baseline"/>
        <w:rPr>
          <w:b/>
          <w:sz w:val="30"/>
          <w:szCs w:val="30"/>
        </w:rPr>
      </w:pPr>
      <w:r>
        <w:rPr>
          <w:b/>
          <w:sz w:val="30"/>
          <w:szCs w:val="30"/>
        </w:rPr>
        <w:t xml:space="preserve">2. </w:t>
      </w:r>
      <w:r w:rsidRPr="0048019D">
        <w:rPr>
          <w:b/>
          <w:sz w:val="30"/>
          <w:szCs w:val="30"/>
        </w:rPr>
        <w:t>Влияние стиля семейного воспитания, традиций семьи на формирование личности ребенка</w:t>
      </w:r>
      <w:r>
        <w:rPr>
          <w:b/>
          <w:sz w:val="30"/>
          <w:szCs w:val="30"/>
        </w:rPr>
        <w:t>……………………………………………</w:t>
      </w:r>
      <w:r w:rsidR="00DC6AB7">
        <w:rPr>
          <w:b/>
          <w:sz w:val="30"/>
          <w:szCs w:val="30"/>
        </w:rPr>
        <w:t>6</w:t>
      </w:r>
    </w:p>
    <w:p w:rsidR="006D1EB1" w:rsidRDefault="006D1EB1" w:rsidP="006D1EB1">
      <w:pPr>
        <w:shd w:val="clear" w:color="auto" w:fill="FFFFFF"/>
        <w:jc w:val="both"/>
        <w:textAlignment w:val="baseline"/>
        <w:rPr>
          <w:b/>
          <w:sz w:val="30"/>
          <w:szCs w:val="30"/>
        </w:rPr>
      </w:pPr>
    </w:p>
    <w:p w:rsidR="006D1EB1" w:rsidRPr="006D1EB1" w:rsidRDefault="006D1EB1" w:rsidP="006D1EB1">
      <w:pPr>
        <w:jc w:val="center"/>
        <w:rPr>
          <w:b/>
          <w:spacing w:val="-6"/>
          <w:sz w:val="30"/>
          <w:szCs w:val="30"/>
        </w:rPr>
      </w:pPr>
      <w:r w:rsidRPr="006D1EB1">
        <w:rPr>
          <w:b/>
          <w:spacing w:val="-6"/>
          <w:sz w:val="30"/>
          <w:szCs w:val="30"/>
        </w:rPr>
        <w:t>3. Обеспечение безопасности детей в летний оздоровительный период</w:t>
      </w:r>
      <w:r>
        <w:rPr>
          <w:b/>
          <w:spacing w:val="-6"/>
          <w:sz w:val="30"/>
          <w:szCs w:val="30"/>
        </w:rPr>
        <w:t>..1</w:t>
      </w:r>
      <w:r w:rsidR="00CE03E6">
        <w:rPr>
          <w:b/>
          <w:spacing w:val="-6"/>
          <w:sz w:val="30"/>
          <w:szCs w:val="30"/>
        </w:rPr>
        <w:t>1</w:t>
      </w:r>
    </w:p>
    <w:p w:rsidR="006D1EB1" w:rsidRDefault="006D1EB1" w:rsidP="006D1EB1">
      <w:pPr>
        <w:shd w:val="clear" w:color="auto" w:fill="FFFFFF"/>
        <w:jc w:val="both"/>
        <w:textAlignment w:val="baseline"/>
        <w:rPr>
          <w:b/>
          <w:sz w:val="30"/>
          <w:szCs w:val="30"/>
        </w:rPr>
      </w:pPr>
    </w:p>
    <w:p w:rsidR="006D1EB1" w:rsidRDefault="006D1EB1" w:rsidP="006D1EB1">
      <w:pPr>
        <w:jc w:val="both"/>
        <w:rPr>
          <w:b/>
          <w:sz w:val="30"/>
          <w:szCs w:val="30"/>
        </w:rPr>
      </w:pPr>
    </w:p>
    <w:p w:rsidR="006D1EB1" w:rsidRPr="00BB0A21" w:rsidRDefault="006D1EB1" w:rsidP="006D1EB1">
      <w:pPr>
        <w:jc w:val="both"/>
        <w:rPr>
          <w:b/>
          <w:sz w:val="30"/>
          <w:szCs w:val="30"/>
        </w:rPr>
      </w:pPr>
    </w:p>
    <w:p w:rsidR="00D12004" w:rsidRPr="00D12004" w:rsidRDefault="00D12004" w:rsidP="00D12004">
      <w:pPr>
        <w:pStyle w:val="16"/>
        <w:widowControl w:val="0"/>
        <w:spacing w:after="120"/>
        <w:ind w:left="0"/>
        <w:rPr>
          <w:rFonts w:eastAsia="Times New Roman"/>
          <w:b/>
          <w:color w:val="000000"/>
          <w:szCs w:val="30"/>
        </w:rPr>
      </w:pPr>
    </w:p>
    <w:p w:rsidR="00D12004" w:rsidRPr="00D12004" w:rsidRDefault="00D12004" w:rsidP="00D12004">
      <w:pPr>
        <w:pStyle w:val="16"/>
        <w:widowControl w:val="0"/>
        <w:spacing w:after="120"/>
        <w:ind w:left="0"/>
        <w:rPr>
          <w:szCs w:val="30"/>
          <w:lang w:val="be-BY"/>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5B347F" w:rsidRDefault="005B347F" w:rsidP="005B347F">
      <w:pPr>
        <w:pStyle w:val="16"/>
        <w:widowControl w:val="0"/>
        <w:spacing w:after="120"/>
        <w:ind w:left="0" w:firstLine="0"/>
        <w:rPr>
          <w:szCs w:val="30"/>
        </w:rPr>
      </w:pPr>
    </w:p>
    <w:p w:rsidR="00245FE5" w:rsidRDefault="00245FE5" w:rsidP="006D1EB1">
      <w:pPr>
        <w:widowControl w:val="0"/>
        <w:overflowPunct w:val="0"/>
        <w:autoSpaceDE w:val="0"/>
        <w:autoSpaceDN w:val="0"/>
        <w:adjustRightInd w:val="0"/>
        <w:spacing w:line="340" w:lineRule="exact"/>
        <w:rPr>
          <w:rFonts w:eastAsia="Calibri"/>
          <w:sz w:val="30"/>
          <w:szCs w:val="30"/>
        </w:rPr>
      </w:pPr>
    </w:p>
    <w:p w:rsidR="006D1EB1" w:rsidRDefault="006D1EB1" w:rsidP="006D1EB1">
      <w:pPr>
        <w:widowControl w:val="0"/>
        <w:overflowPunct w:val="0"/>
        <w:autoSpaceDE w:val="0"/>
        <w:autoSpaceDN w:val="0"/>
        <w:adjustRightInd w:val="0"/>
        <w:spacing w:line="340" w:lineRule="exact"/>
        <w:rPr>
          <w:b/>
          <w:sz w:val="30"/>
          <w:szCs w:val="30"/>
        </w:rPr>
      </w:pPr>
    </w:p>
    <w:p w:rsidR="00245FE5" w:rsidRPr="00DC6AB7" w:rsidRDefault="00245FE5" w:rsidP="00DC6AB7">
      <w:pPr>
        <w:ind w:firstLine="709"/>
        <w:jc w:val="center"/>
        <w:rPr>
          <w:b/>
          <w:sz w:val="28"/>
          <w:szCs w:val="28"/>
        </w:rPr>
      </w:pPr>
      <w:r w:rsidRPr="00DC6AB7">
        <w:rPr>
          <w:b/>
          <w:sz w:val="28"/>
          <w:szCs w:val="28"/>
        </w:rPr>
        <w:lastRenderedPageBreak/>
        <w:t>1. Всемирный день без табака 2021 года</w:t>
      </w:r>
    </w:p>
    <w:p w:rsidR="00245FE5" w:rsidRPr="00DC6AB7" w:rsidRDefault="00245FE5" w:rsidP="00DC6AB7">
      <w:pPr>
        <w:ind w:firstLine="709"/>
        <w:jc w:val="center"/>
        <w:rPr>
          <w:sz w:val="28"/>
          <w:szCs w:val="28"/>
        </w:rPr>
      </w:pPr>
    </w:p>
    <w:p w:rsidR="00245FE5" w:rsidRPr="00DC6AB7" w:rsidRDefault="00245FE5" w:rsidP="00DC6AB7">
      <w:pPr>
        <w:ind w:firstLine="709"/>
        <w:jc w:val="both"/>
        <w:rPr>
          <w:sz w:val="28"/>
          <w:szCs w:val="28"/>
        </w:rPr>
      </w:pPr>
      <w:r w:rsidRPr="00DC6AB7">
        <w:rPr>
          <w:sz w:val="28"/>
          <w:szCs w:val="28"/>
        </w:rPr>
        <w:t>Всемирный день без табака отмечается ежегодно 31 мая, начиная с 1987 года, по инициативе Всемирной организации здравоохранения (ВОЗ). Кампания, проводимая в рамках этого дня, направлена на привлечение внимания мировой общественности к связанным с употреблением табака рискам для здоровья и к эффективным мерам политики по снижению уровней потребления табака.</w:t>
      </w:r>
    </w:p>
    <w:p w:rsidR="00245FE5" w:rsidRPr="00DC6AB7" w:rsidRDefault="00245FE5" w:rsidP="00DC6AB7">
      <w:pPr>
        <w:ind w:firstLine="709"/>
        <w:jc w:val="both"/>
        <w:rPr>
          <w:color w:val="FF0000"/>
          <w:sz w:val="28"/>
          <w:szCs w:val="28"/>
        </w:rPr>
      </w:pPr>
      <w:r w:rsidRPr="00DC6AB7">
        <w:rPr>
          <w:sz w:val="28"/>
          <w:szCs w:val="28"/>
        </w:rPr>
        <w:t xml:space="preserve">В 2021 году ВОЗ запустила глобальную кампанию по случаю Всемирного дня без табака – 2021, которая будет проходить в течение всего года под лозунгом «Пора отказаться от табака». Цель кампании – посредством различных инициатив и цифровых инструментов помочь 100 миллионам человек во всем мире отказаться от табака. </w:t>
      </w:r>
    </w:p>
    <w:p w:rsidR="00245FE5" w:rsidRPr="00DC6AB7" w:rsidRDefault="00245FE5" w:rsidP="00DC6AB7">
      <w:pPr>
        <w:ind w:firstLine="709"/>
        <w:jc w:val="both"/>
        <w:rPr>
          <w:sz w:val="28"/>
          <w:szCs w:val="28"/>
        </w:rPr>
      </w:pPr>
      <w:r w:rsidRPr="00DC6AB7">
        <w:rPr>
          <w:sz w:val="28"/>
          <w:szCs w:val="28"/>
        </w:rPr>
        <w:t>В условиях пандемии COVID-19 отказаться от табака может быть не так просто, особенно с учетом дополнительного стресса из-за вызванных пандемией социальных и экономических трудностей.</w:t>
      </w:r>
    </w:p>
    <w:p w:rsidR="00245FE5" w:rsidRPr="00DC6AB7" w:rsidRDefault="00245FE5" w:rsidP="00DC6AB7">
      <w:pPr>
        <w:ind w:firstLine="709"/>
        <w:jc w:val="both"/>
        <w:rPr>
          <w:sz w:val="28"/>
          <w:szCs w:val="28"/>
        </w:rPr>
      </w:pPr>
      <w:r w:rsidRPr="00DC6AB7">
        <w:rPr>
          <w:sz w:val="28"/>
          <w:szCs w:val="28"/>
        </w:rPr>
        <w:t>Табак убивает до половины употребляющих его людей. Каждые 6 секунд из-за табака умирает примерно один человек. Ежегодно табак приводит почти к 6 миллионам случаев смерти, из которых более 5 миллионов случаев происходит среди потребителей и бывших потребителей табака, и более 600 000 — среди некурящих людей, подвергающихся воздействию вторичного табачного дыма. Вторичный табачный дым — это дым, заполняющий рестораны, офисы или другие закрытые помещения, где люди курят. Безопасного уровня воздействия вторичного табачного дыма не существует.</w:t>
      </w:r>
    </w:p>
    <w:p w:rsidR="00245FE5" w:rsidRPr="00DC6AB7" w:rsidRDefault="00245FE5" w:rsidP="00DC6AB7">
      <w:pPr>
        <w:ind w:firstLine="708"/>
        <w:jc w:val="both"/>
        <w:rPr>
          <w:sz w:val="28"/>
          <w:szCs w:val="28"/>
        </w:rPr>
      </w:pPr>
      <w:r w:rsidRPr="00DC6AB7">
        <w:rPr>
          <w:sz w:val="28"/>
          <w:szCs w:val="28"/>
        </w:rPr>
        <w:t xml:space="preserve">Табакокурение – агрессивный фактор риска сердечно-сосудистых заболеваний: увеличивает риск сердечного приступа, а иногда и остановки сердца до 10 раз. Риск смерти от </w:t>
      </w:r>
      <w:hyperlink r:id="rId8" w:tooltip="Инфаркт миокарда" w:history="1">
        <w:r w:rsidRPr="00DC6AB7">
          <w:rPr>
            <w:sz w:val="28"/>
            <w:szCs w:val="28"/>
          </w:rPr>
          <w:t>инфаркта миокарда</w:t>
        </w:r>
      </w:hyperlink>
      <w:r w:rsidRPr="00DC6AB7">
        <w:rPr>
          <w:sz w:val="28"/>
          <w:szCs w:val="28"/>
        </w:rPr>
        <w:t xml:space="preserve"> и инсульта у курящих в 2-4 раза выше, чем у некурящих. Каждый седьмой курильщик сталкивается с заболеванием, поражающим сосуды нижних конечностей.</w:t>
      </w:r>
    </w:p>
    <w:p w:rsidR="00245FE5" w:rsidRPr="00DC6AB7" w:rsidRDefault="00245FE5" w:rsidP="00DC6AB7">
      <w:pPr>
        <w:pStyle w:val="Style100"/>
        <w:widowControl/>
        <w:spacing w:line="240" w:lineRule="auto"/>
        <w:ind w:firstLine="677"/>
        <w:rPr>
          <w:sz w:val="28"/>
          <w:szCs w:val="28"/>
        </w:rPr>
      </w:pPr>
      <w:r w:rsidRPr="00DC6AB7">
        <w:rPr>
          <w:rFonts w:eastAsia="Calibri"/>
          <w:sz w:val="28"/>
          <w:szCs w:val="28"/>
          <w:lang w:eastAsia="en-US"/>
        </w:rPr>
        <w:t>Сигаретный дым, попадая в легкие, значительно увеличивает риск развития пневмонии, эмфиземы, хронического бронхита и других легочных заболеваний</w:t>
      </w:r>
      <w:r w:rsidRPr="00DC6AB7">
        <w:rPr>
          <w:rStyle w:val="FontStyle23"/>
          <w:sz w:val="28"/>
          <w:szCs w:val="28"/>
        </w:rPr>
        <w:t>.</w:t>
      </w:r>
      <w:r w:rsidRPr="00DC6AB7">
        <w:rPr>
          <w:sz w:val="28"/>
          <w:szCs w:val="28"/>
        </w:rPr>
        <w:t xml:space="preserve">Связаны с курением язвенная болезнь желудка и двенадцатиперстной кишки, заболевания нервной системы. </w:t>
      </w:r>
    </w:p>
    <w:p w:rsidR="00245FE5" w:rsidRPr="00DC6AB7" w:rsidRDefault="00245FE5" w:rsidP="00DC6AB7">
      <w:pPr>
        <w:pStyle w:val="Style100"/>
        <w:widowControl/>
        <w:spacing w:line="240" w:lineRule="auto"/>
        <w:ind w:firstLine="677"/>
        <w:rPr>
          <w:sz w:val="28"/>
          <w:szCs w:val="28"/>
        </w:rPr>
      </w:pPr>
      <w:r w:rsidRPr="00DC6AB7">
        <w:rPr>
          <w:rFonts w:eastAsia="Calibri"/>
          <w:sz w:val="28"/>
          <w:szCs w:val="28"/>
          <w:lang w:eastAsia="en-US"/>
        </w:rPr>
        <w:t xml:space="preserve">Курение табака является канцерогенным для человека и приводит к развитию онкологических заболеваний. Так, в табачном дыме присутствует более 4000 химических веществ, из которых, по меньшей мере, 250 известны как вредные, а более 50 как канцерогены. </w:t>
      </w:r>
      <w:r w:rsidRPr="00DC6AB7">
        <w:rPr>
          <w:sz w:val="28"/>
          <w:szCs w:val="28"/>
        </w:rPr>
        <w:t>Средняя продолжительность жизни курящего человека на 9 лет меньше, чем некурящего.</w:t>
      </w:r>
    </w:p>
    <w:p w:rsidR="00245FE5" w:rsidRPr="00DC6AB7" w:rsidRDefault="00245FE5" w:rsidP="00DC6AB7">
      <w:pPr>
        <w:pStyle w:val="Style100"/>
        <w:widowControl/>
        <w:spacing w:line="240" w:lineRule="auto"/>
        <w:ind w:firstLine="677"/>
        <w:rPr>
          <w:sz w:val="28"/>
          <w:szCs w:val="28"/>
        </w:rPr>
      </w:pPr>
    </w:p>
    <w:p w:rsidR="00245FE5" w:rsidRPr="00DC6AB7" w:rsidRDefault="00245FE5" w:rsidP="00DC6AB7">
      <w:pPr>
        <w:ind w:firstLine="708"/>
        <w:jc w:val="both"/>
        <w:rPr>
          <w:sz w:val="28"/>
          <w:szCs w:val="28"/>
        </w:rPr>
      </w:pPr>
      <w:r w:rsidRPr="00DC6AB7">
        <w:rPr>
          <w:sz w:val="28"/>
          <w:szCs w:val="28"/>
        </w:rPr>
        <w:t xml:space="preserve">Среди взрослых людей вторичный табачный дым вызывает серьезные сердечнососудистые и респираторные заболевания, включая ишемическую болезнь сердца и рак легких. Среди детей грудного возраста он вызывает внезапную смерть. У беременных женщин приводит к рождению детей с низкой массой тела. Почти половина детей регулярно дышат воздухом, загрязненным </w:t>
      </w:r>
      <w:r w:rsidRPr="00DC6AB7">
        <w:rPr>
          <w:sz w:val="28"/>
          <w:szCs w:val="28"/>
        </w:rPr>
        <w:lastRenderedPageBreak/>
        <w:t>табачным дымом в местах общественного пользования. Более 40% детей имеют, по меньшей мере, одного курящего родителя.</w:t>
      </w:r>
    </w:p>
    <w:p w:rsidR="00245FE5" w:rsidRPr="00DC6AB7" w:rsidRDefault="00245FE5" w:rsidP="00DC6AB7">
      <w:pPr>
        <w:ind w:firstLine="708"/>
        <w:jc w:val="both"/>
        <w:rPr>
          <w:sz w:val="28"/>
          <w:szCs w:val="28"/>
        </w:rPr>
      </w:pPr>
      <w:r w:rsidRPr="00DC6AB7">
        <w:rPr>
          <w:sz w:val="28"/>
          <w:szCs w:val="28"/>
        </w:rPr>
        <w:t>Отказ от табака приносит пользу здоровью как сразу, так и в долгосрочной перспективе. Всего через 20 минут после прекращения курения замедляется пульс. В течение 12 часов содержание угарного газа в крови снижается до нормального уровня. В течение 2–12 недель улучшаются кровообращение и функция легких. В течение 1–9 месяцев постепенно пропадают кашель и одышка. Через 5–15 лет риск инсульта уменьшается до аналогичного уровня у некурящего человека. В течение 10 лет риск развития рака легких снижается, по сравнению с риском для курильщика, примерно в два раза. В течение 15 лет риск развития болезней сердца уменьшается до аналогичного уровня у некурящего человека.</w:t>
      </w:r>
    </w:p>
    <w:p w:rsidR="00245FE5" w:rsidRPr="00DC6AB7" w:rsidRDefault="00245FE5" w:rsidP="00DC6AB7">
      <w:pPr>
        <w:ind w:firstLine="708"/>
        <w:jc w:val="both"/>
        <w:rPr>
          <w:sz w:val="28"/>
          <w:szCs w:val="28"/>
        </w:rPr>
      </w:pPr>
      <w:r w:rsidRPr="00DC6AB7">
        <w:rPr>
          <w:sz w:val="28"/>
          <w:szCs w:val="28"/>
        </w:rPr>
        <w:t>С целью защиты нынешнего и будущих поколений от разрушительных последствий потребления табачных изделий для здоровья, снижения социальных,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 Нормативные правовые акты по обеспечению среды, свободной от табачного дыма, защищают здоровье некурящих людей, пользуются популярностью и способствуют тому, чтобы курильщики бросали курить.</w:t>
      </w:r>
    </w:p>
    <w:p w:rsidR="00245FE5" w:rsidRPr="00DC6AB7" w:rsidRDefault="00245FE5" w:rsidP="00DC6AB7">
      <w:pPr>
        <w:ind w:firstLine="708"/>
        <w:jc w:val="both"/>
        <w:rPr>
          <w:bCs/>
          <w:sz w:val="28"/>
          <w:szCs w:val="28"/>
        </w:rPr>
      </w:pPr>
      <w:r w:rsidRPr="00DC6AB7">
        <w:rPr>
          <w:bCs/>
          <w:sz w:val="28"/>
          <w:szCs w:val="28"/>
        </w:rPr>
        <w:t>27 июля 2019 года вступил в силу</w:t>
      </w:r>
      <w:hyperlink r:id="rId9" w:tgtFrame="_blank" w:history="1">
        <w:r w:rsidRPr="00DC6AB7">
          <w:rPr>
            <w:rStyle w:val="ab"/>
            <w:rFonts w:eastAsiaTheme="majorEastAsia"/>
            <w:bCs/>
            <w:sz w:val="28"/>
            <w:szCs w:val="28"/>
          </w:rPr>
          <w:t>Декрет</w:t>
        </w:r>
      </w:hyperlink>
      <w:r w:rsidRPr="00DC6AB7">
        <w:rPr>
          <w:bCs/>
          <w:sz w:val="28"/>
          <w:szCs w:val="28"/>
        </w:rPr>
        <w:t xml:space="preserve">№ 2 </w:t>
      </w:r>
      <w:r w:rsidRPr="00DC6AB7">
        <w:rPr>
          <w:sz w:val="28"/>
          <w:szCs w:val="28"/>
        </w:rPr>
        <w:t>«Об изменении декретов Президента Республики Беларусь», предусматривающий корректировку декретов от 17 декабря 2002 года № 28 и от 18 октября 2007 года № 4,</w:t>
      </w:r>
      <w:r w:rsidRPr="00DC6AB7">
        <w:rPr>
          <w:bCs/>
          <w:sz w:val="28"/>
          <w:szCs w:val="28"/>
        </w:rPr>
        <w:t xml:space="preserve"> ужесточающий антитабачное законодательство.</w:t>
      </w:r>
    </w:p>
    <w:p w:rsidR="00245FE5" w:rsidRPr="00DC6AB7" w:rsidRDefault="00245FE5" w:rsidP="00DC6AB7">
      <w:pPr>
        <w:shd w:val="clear" w:color="auto" w:fill="FFFFFF"/>
        <w:ind w:firstLine="708"/>
        <w:jc w:val="both"/>
        <w:textAlignment w:val="top"/>
        <w:rPr>
          <w:sz w:val="28"/>
          <w:szCs w:val="28"/>
        </w:rPr>
      </w:pPr>
      <w:r w:rsidRPr="00DC6AB7">
        <w:rPr>
          <w:sz w:val="28"/>
          <w:szCs w:val="28"/>
        </w:rPr>
        <w:t>Основной целью Декрета являются последовательное ограничение доступности табачных изделий, предотвращение негативного влияния курения на состояние здоровья населения. Декретом предусмотрено законодательное урегулирование производства, оборота и использования электронных систем курения, а также устройств, используемых для нагревания табака без его горения или тления – систем для потребления табака.</w:t>
      </w:r>
    </w:p>
    <w:p w:rsidR="00245FE5" w:rsidRPr="00DC6AB7" w:rsidRDefault="00245FE5" w:rsidP="00DC6AB7">
      <w:pPr>
        <w:shd w:val="clear" w:color="auto" w:fill="FFFFFF"/>
        <w:ind w:firstLine="708"/>
        <w:jc w:val="both"/>
        <w:textAlignment w:val="top"/>
        <w:rPr>
          <w:sz w:val="28"/>
          <w:szCs w:val="28"/>
        </w:rPr>
      </w:pPr>
      <w:r w:rsidRPr="00DC6AB7">
        <w:rPr>
          <w:sz w:val="28"/>
          <w:szCs w:val="28"/>
        </w:rPr>
        <w:t>Введен запрет открытой выкладки жидкостей для электронных систем курения в витринах и ином торговом оборудовании. Предусмотрены ограничения по местам продажи, использования (потребления) электронных систем курения. Введены запреты на рекламу, продажу несовершеннолетним жидкостей для электронных систем курения.</w:t>
      </w:r>
    </w:p>
    <w:p w:rsidR="00245FE5" w:rsidRPr="00DC6AB7" w:rsidRDefault="00245FE5" w:rsidP="00DC6AB7">
      <w:pPr>
        <w:shd w:val="clear" w:color="auto" w:fill="FFFFFF"/>
        <w:ind w:firstLine="708"/>
        <w:jc w:val="both"/>
        <w:textAlignment w:val="top"/>
        <w:rPr>
          <w:sz w:val="28"/>
          <w:szCs w:val="28"/>
        </w:rPr>
      </w:pPr>
      <w:r w:rsidRPr="00DC6AB7">
        <w:rPr>
          <w:sz w:val="28"/>
          <w:szCs w:val="28"/>
        </w:rPr>
        <w:t>Для обеспечения поэтапного ограничения доступности табачных изделий, систем для потребления табака, электронных систем курения и жидкостей для них Декретом предусматривается введение запрета на использование на вывесках торговых объектов слов, тождественных или сходных с наименованием видов табачных изделий.</w:t>
      </w:r>
    </w:p>
    <w:p w:rsidR="00245FE5" w:rsidRPr="00DC6AB7" w:rsidRDefault="00245FE5" w:rsidP="00DC6AB7">
      <w:pPr>
        <w:shd w:val="clear" w:color="auto" w:fill="FFFFFF"/>
        <w:ind w:firstLine="708"/>
        <w:jc w:val="both"/>
        <w:textAlignment w:val="top"/>
        <w:rPr>
          <w:sz w:val="28"/>
          <w:szCs w:val="28"/>
        </w:rPr>
      </w:pPr>
      <w:r w:rsidRPr="00DC6AB7">
        <w:rPr>
          <w:sz w:val="28"/>
          <w:szCs w:val="28"/>
        </w:rPr>
        <w:t xml:space="preserve">В Декрете также закрепляется расширение перечня мест, в которых полностью запрещается курение. В частности, запрет на курение вводится в отношении вспомогательных помещений жилых домов, лифтов, автомобилей, перевозящих детей до 14 лет, детских площадок, рабочих мест в помещениях, </w:t>
      </w:r>
      <w:r w:rsidRPr="00DC6AB7">
        <w:rPr>
          <w:sz w:val="28"/>
          <w:szCs w:val="28"/>
        </w:rPr>
        <w:lastRenderedPageBreak/>
        <w:t>территорий и помещений спортивно-оздоровительных лагерей, учреждений образования, подземных переходов, остановочных пунктов и посадочных площадок.</w:t>
      </w:r>
    </w:p>
    <w:p w:rsidR="00245FE5" w:rsidRPr="00DC6AB7" w:rsidRDefault="00245FE5" w:rsidP="00DC6AB7">
      <w:pPr>
        <w:pStyle w:val="a3"/>
        <w:shd w:val="clear" w:color="auto" w:fill="FFFFFF"/>
        <w:tabs>
          <w:tab w:val="left" w:pos="720"/>
        </w:tabs>
        <w:spacing w:before="0" w:beforeAutospacing="0" w:after="0" w:afterAutospacing="0"/>
        <w:ind w:firstLine="360"/>
        <w:jc w:val="both"/>
        <w:rPr>
          <w:sz w:val="28"/>
          <w:szCs w:val="28"/>
        </w:rPr>
      </w:pPr>
      <w:r w:rsidRPr="00DC6AB7">
        <w:rPr>
          <w:iCs/>
          <w:sz w:val="28"/>
          <w:szCs w:val="28"/>
        </w:rPr>
        <w:tab/>
        <w:t>С 1 января 2020 г.</w:t>
      </w:r>
      <w:r w:rsidRPr="00DC6AB7">
        <w:rPr>
          <w:sz w:val="28"/>
          <w:szCs w:val="28"/>
        </w:rPr>
        <w:t xml:space="preserve"> введена</w:t>
      </w:r>
      <w:r w:rsidRPr="00DC6AB7">
        <w:rPr>
          <w:iCs/>
          <w:sz w:val="28"/>
          <w:szCs w:val="28"/>
        </w:rPr>
        <w:t xml:space="preserve"> административная ответственность</w:t>
      </w:r>
      <w:r w:rsidRPr="00DC6AB7">
        <w:rPr>
          <w:sz w:val="28"/>
          <w:szCs w:val="28"/>
        </w:rPr>
        <w:t xml:space="preserve"> за продажу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кв.м, вне созданных в установленном порядке товарных отделов.</w:t>
      </w:r>
    </w:p>
    <w:p w:rsidR="00245FE5" w:rsidRPr="00DC6AB7" w:rsidRDefault="00245FE5" w:rsidP="00DC6AB7">
      <w:pPr>
        <w:shd w:val="clear" w:color="auto" w:fill="FFFFFF"/>
        <w:ind w:firstLine="708"/>
        <w:jc w:val="both"/>
        <w:textAlignment w:val="top"/>
        <w:rPr>
          <w:sz w:val="28"/>
          <w:szCs w:val="28"/>
        </w:rPr>
      </w:pPr>
      <w:r w:rsidRPr="00DC6AB7">
        <w:rPr>
          <w:sz w:val="28"/>
          <w:szCs w:val="28"/>
        </w:rPr>
        <w:t>С 1 января 2022 года вводится запрет на использование для хранения и продажи табачных изделий в магазинах и павильонах оборудования, размещаемого над контрольно-кассовыми узлами.</w:t>
      </w:r>
    </w:p>
    <w:p w:rsidR="00245FE5" w:rsidRPr="00DC6AB7" w:rsidRDefault="00245FE5" w:rsidP="00DC6AB7">
      <w:pPr>
        <w:ind w:firstLine="709"/>
        <w:jc w:val="both"/>
        <w:rPr>
          <w:sz w:val="28"/>
          <w:szCs w:val="28"/>
        </w:rPr>
      </w:pPr>
      <w:r w:rsidRPr="00DC6AB7">
        <w:rPr>
          <w:sz w:val="28"/>
          <w:szCs w:val="28"/>
        </w:rPr>
        <w:t>ВОЗ учредила новую инициативу по обеспечению доступа к средствам для отказа от табака, которая, в частности, предполагает бесплатное предоставление цифровых консультаций. В партнерстве с рядом компаний в технологической сфере, в том числе Facebook, WhatsApp и SoulMachines, ВОЗ занимается повышением осведомленности населения и помогает людям отказаться от курения при помощи чат-ботов и цифровых «работников здравоохранения». Например, работающий по принципу искусственного интеллекта цифровой консультант, получивший имя Флоренс, помогает составить персональный план по отказу от табака и рассказывает людям о доступных в их странах мобильных приложениях и бесплатных телефонных линиях по поддержке отказа от курения. В мессенджереWhatsApp запущен челлендж «Откажись от табака» (QuitChallenge – только на английском языке) – подписавшись на него, люди будут бесплатно получать на свои мобильные устройства сообщения с информацией о том, как бросить курить.</w:t>
      </w:r>
    </w:p>
    <w:p w:rsidR="00245FE5" w:rsidRPr="00DC6AB7" w:rsidRDefault="00245FE5" w:rsidP="00DC6AB7">
      <w:pPr>
        <w:ind w:firstLine="709"/>
        <w:jc w:val="both"/>
        <w:rPr>
          <w:sz w:val="28"/>
          <w:szCs w:val="28"/>
        </w:rPr>
      </w:pPr>
      <w:r w:rsidRPr="00DC6AB7">
        <w:rPr>
          <w:sz w:val="28"/>
          <w:szCs w:val="28"/>
        </w:rPr>
        <w:t xml:space="preserve">Эти и другие глобальные и региональные инструменты в поддержку отказа от табака будут задействованы в рамках кампании Всемирного дня без табака 2021 г., один из постулатов которой заключается в том, что эффективные услуги по отказу от курения способствуют улучшению здоровья, спасению жизней и экономии средств. Каждый человек имеет право дышать воздухом, свободным от табачного дыма. </w:t>
      </w:r>
    </w:p>
    <w:p w:rsidR="00245FE5" w:rsidRPr="00DC6AB7" w:rsidRDefault="00245FE5" w:rsidP="00DC6AB7">
      <w:pPr>
        <w:tabs>
          <w:tab w:val="left" w:pos="4560"/>
        </w:tabs>
        <w:ind w:firstLine="708"/>
        <w:rPr>
          <w:sz w:val="28"/>
          <w:szCs w:val="28"/>
        </w:rPr>
      </w:pPr>
    </w:p>
    <w:p w:rsidR="00245FE5" w:rsidRPr="00DC6AB7" w:rsidRDefault="00245FE5" w:rsidP="00DC6AB7">
      <w:pPr>
        <w:jc w:val="both"/>
        <w:rPr>
          <w:i/>
          <w:sz w:val="28"/>
          <w:szCs w:val="28"/>
        </w:rPr>
      </w:pPr>
      <w:r w:rsidRPr="00DC6AB7">
        <w:rPr>
          <w:i/>
          <w:sz w:val="28"/>
          <w:szCs w:val="28"/>
        </w:rPr>
        <w:t>Информационный материал подготовлен заведующим отделом общественного здоровья Гродненского областного ЦГЭОЗ Романчук Г.В.</w:t>
      </w:r>
    </w:p>
    <w:p w:rsidR="00245FE5" w:rsidRDefault="00245FE5" w:rsidP="00245FE5">
      <w:pPr>
        <w:jc w:val="both"/>
        <w:rPr>
          <w:i/>
          <w:sz w:val="30"/>
          <w:szCs w:val="30"/>
        </w:rPr>
      </w:pPr>
    </w:p>
    <w:p w:rsidR="00245FE5" w:rsidRDefault="00245FE5" w:rsidP="00245FE5">
      <w:pPr>
        <w:jc w:val="both"/>
        <w:rPr>
          <w:i/>
          <w:sz w:val="30"/>
          <w:szCs w:val="30"/>
        </w:rPr>
      </w:pPr>
    </w:p>
    <w:p w:rsidR="00245FE5" w:rsidRDefault="00245FE5" w:rsidP="00245FE5">
      <w:pPr>
        <w:jc w:val="both"/>
        <w:rPr>
          <w:i/>
          <w:sz w:val="30"/>
          <w:szCs w:val="30"/>
        </w:rPr>
      </w:pPr>
    </w:p>
    <w:p w:rsidR="00245FE5" w:rsidRDefault="00245FE5" w:rsidP="00245FE5">
      <w:pPr>
        <w:jc w:val="both"/>
        <w:rPr>
          <w:i/>
          <w:sz w:val="30"/>
          <w:szCs w:val="30"/>
        </w:rPr>
      </w:pPr>
    </w:p>
    <w:p w:rsidR="00245FE5" w:rsidRDefault="00245FE5" w:rsidP="00245FE5">
      <w:pPr>
        <w:jc w:val="both"/>
        <w:rPr>
          <w:i/>
          <w:sz w:val="30"/>
          <w:szCs w:val="30"/>
        </w:rPr>
      </w:pPr>
    </w:p>
    <w:p w:rsidR="00245FE5" w:rsidRDefault="00245FE5" w:rsidP="00245FE5">
      <w:pPr>
        <w:jc w:val="both"/>
        <w:rPr>
          <w:i/>
          <w:sz w:val="30"/>
          <w:szCs w:val="30"/>
        </w:rPr>
      </w:pPr>
    </w:p>
    <w:p w:rsidR="00245FE5" w:rsidRDefault="00245FE5" w:rsidP="00245FE5">
      <w:pPr>
        <w:jc w:val="both"/>
        <w:rPr>
          <w:i/>
          <w:sz w:val="30"/>
          <w:szCs w:val="30"/>
        </w:rPr>
      </w:pPr>
    </w:p>
    <w:p w:rsidR="00245FE5" w:rsidRDefault="00245FE5" w:rsidP="00245FE5">
      <w:pPr>
        <w:jc w:val="both"/>
        <w:rPr>
          <w:i/>
          <w:sz w:val="30"/>
          <w:szCs w:val="30"/>
        </w:rPr>
      </w:pPr>
    </w:p>
    <w:p w:rsidR="00DC6AB7" w:rsidRDefault="00DC6AB7" w:rsidP="00245FE5">
      <w:pPr>
        <w:jc w:val="both"/>
        <w:rPr>
          <w:i/>
          <w:sz w:val="30"/>
          <w:szCs w:val="30"/>
        </w:rPr>
      </w:pPr>
    </w:p>
    <w:p w:rsidR="00245FE5" w:rsidRPr="00DC6AB7" w:rsidRDefault="00245FE5" w:rsidP="00245FE5">
      <w:pPr>
        <w:shd w:val="clear" w:color="auto" w:fill="FFFFFF"/>
        <w:ind w:firstLine="709"/>
        <w:jc w:val="both"/>
        <w:textAlignment w:val="baseline"/>
        <w:rPr>
          <w:b/>
          <w:sz w:val="28"/>
          <w:szCs w:val="28"/>
        </w:rPr>
      </w:pPr>
      <w:r w:rsidRPr="00DC6AB7">
        <w:rPr>
          <w:b/>
          <w:sz w:val="28"/>
          <w:szCs w:val="28"/>
        </w:rPr>
        <w:lastRenderedPageBreak/>
        <w:t>2. Влияние стиля семейного воспитания, традиций семьи на формирование личности ребенка</w:t>
      </w:r>
    </w:p>
    <w:p w:rsidR="00245FE5" w:rsidRPr="00DC6AB7" w:rsidRDefault="00245FE5" w:rsidP="00245FE5">
      <w:pPr>
        <w:shd w:val="clear" w:color="auto" w:fill="FFFFFF"/>
        <w:ind w:firstLine="709"/>
        <w:jc w:val="both"/>
        <w:textAlignment w:val="baseline"/>
        <w:rPr>
          <w:b/>
          <w:sz w:val="28"/>
          <w:szCs w:val="28"/>
        </w:rPr>
      </w:pPr>
    </w:p>
    <w:p w:rsidR="00245FE5" w:rsidRPr="00DC6AB7" w:rsidRDefault="00245FE5" w:rsidP="00245FE5">
      <w:pPr>
        <w:shd w:val="clear" w:color="auto" w:fill="FFFFFF"/>
        <w:ind w:firstLine="709"/>
        <w:jc w:val="both"/>
        <w:textAlignment w:val="baseline"/>
        <w:rPr>
          <w:sz w:val="28"/>
          <w:szCs w:val="28"/>
        </w:rPr>
      </w:pPr>
      <w:r w:rsidRPr="00DC6AB7">
        <w:rPr>
          <w:sz w:val="28"/>
          <w:szCs w:val="28"/>
        </w:rPr>
        <w:t>Семья традиционно считается одним из важнейших институтов воспитания, значимость которого определяется, прежде всего, тем, что ребенок в кругу семьи проводит большое количество времени. По силе и продолжительности своего влияния на личность ни одна система воспитания не может быть сопоставлена с семьей, поскольку именно в ней формируются процессы, направленные на развитие личности ребенка.</w:t>
      </w:r>
    </w:p>
    <w:p w:rsidR="00245FE5" w:rsidRPr="00DC6AB7" w:rsidRDefault="00245FE5" w:rsidP="00245FE5">
      <w:pPr>
        <w:shd w:val="clear" w:color="auto" w:fill="FFFFFF"/>
        <w:ind w:firstLine="709"/>
        <w:jc w:val="both"/>
        <w:textAlignment w:val="baseline"/>
        <w:rPr>
          <w:sz w:val="28"/>
          <w:szCs w:val="28"/>
        </w:rPr>
      </w:pPr>
      <w:r w:rsidRPr="00DC6AB7">
        <w:rPr>
          <w:sz w:val="28"/>
          <w:szCs w:val="28"/>
        </w:rPr>
        <w:t>Степень воздействия на развитие личности ребенка зависит от многих факторов: от возраста, темперамента, менталитета, пристрастий, интересов, отношений ребенка и его родителей, и, конечно же, от стиля семейного воспитания, который позволяет не только воздействовать на развитие личности ребенка, привить ему те или иные качества, убеждения, установки, представления, но и помочь ему адаптироваться к условиям социальной среды.</w:t>
      </w:r>
    </w:p>
    <w:p w:rsidR="00245FE5" w:rsidRPr="00DC6AB7" w:rsidRDefault="00245FE5" w:rsidP="00245FE5">
      <w:pPr>
        <w:shd w:val="clear" w:color="auto" w:fill="FFFFFF"/>
        <w:ind w:firstLine="709"/>
        <w:jc w:val="both"/>
        <w:textAlignment w:val="baseline"/>
        <w:rPr>
          <w:sz w:val="28"/>
          <w:szCs w:val="28"/>
        </w:rPr>
      </w:pPr>
      <w:r w:rsidRPr="00DC6AB7">
        <w:rPr>
          <w:sz w:val="28"/>
          <w:szCs w:val="28"/>
        </w:rPr>
        <w:t>Вопрос влияния стиля семейного воспитания на формирование личности ребенка сегодня особенно актуален, поскольку существует проблема развития психически и психологически здоровой, открытой, интеллектуально развитой, самодостаточной и коммуникабельной личности, которая формирует нацию и общество в целом. Кроме того, актуальность данного вопроса обуславливается и тем, что сегодня наблюдается рост социальной дезадаптации детей (с</w:t>
      </w:r>
      <w:r w:rsidRPr="00DC6AB7">
        <w:rPr>
          <w:rStyle w:val="afd"/>
          <w:bCs/>
          <w:sz w:val="28"/>
          <w:szCs w:val="28"/>
          <w:shd w:val="clear" w:color="auto" w:fill="FFFFFF"/>
        </w:rPr>
        <w:t>оциальная дезадаптация</w:t>
      </w:r>
      <w:r w:rsidRPr="00DC6AB7">
        <w:rPr>
          <w:sz w:val="28"/>
          <w:szCs w:val="28"/>
          <w:shd w:val="clear" w:color="auto" w:fill="FFFFFF"/>
        </w:rPr>
        <w:t xml:space="preserve">— </w:t>
      </w:r>
      <w:r w:rsidRPr="00DC6AB7">
        <w:rPr>
          <w:rStyle w:val="afd"/>
          <w:bCs/>
          <w:sz w:val="28"/>
          <w:szCs w:val="28"/>
          <w:shd w:val="clear" w:color="auto" w:fill="FFFFFF"/>
        </w:rPr>
        <w:t>это</w:t>
      </w:r>
      <w:r w:rsidRPr="00DC6AB7">
        <w:rPr>
          <w:sz w:val="28"/>
          <w:szCs w:val="28"/>
          <w:shd w:val="clear" w:color="auto" w:fill="FFFFFF"/>
        </w:rPr>
        <w:t xml:space="preserve"> частичная или полная утрата человеком способности приспосабливаться к условиям социальной среды</w:t>
      </w:r>
      <w:r w:rsidRPr="00DC6AB7">
        <w:rPr>
          <w:sz w:val="28"/>
          <w:szCs w:val="28"/>
        </w:rPr>
        <w:t>), которая проявляется в потере социальных связей с семьей; а также необходимостью возрождения семейных ценностей, воссоздания функционального значения семьи как института, который способствует формированию элемента социума, где определяющую роль играет стиль воспитания.</w:t>
      </w:r>
    </w:p>
    <w:p w:rsidR="00245FE5" w:rsidRPr="00DC6AB7" w:rsidRDefault="00245FE5" w:rsidP="00245FE5">
      <w:pPr>
        <w:shd w:val="clear" w:color="auto" w:fill="FFFFFF"/>
        <w:ind w:firstLine="709"/>
        <w:jc w:val="both"/>
        <w:textAlignment w:val="baseline"/>
        <w:rPr>
          <w:sz w:val="28"/>
          <w:szCs w:val="28"/>
        </w:rPr>
      </w:pPr>
      <w:r w:rsidRPr="00DC6AB7">
        <w:rPr>
          <w:sz w:val="28"/>
          <w:szCs w:val="28"/>
        </w:rPr>
        <w:t xml:space="preserve">Стиль семейного воспитания – это способ взаимоотношений в семье, подразумевающий использование родителями комплекса приемов и методик влияния на ребенка, которые определяются оригинальной манерой вербального и невербального взаимодействия, а также характеризуются уровнем контроля, опеки и заботы, качеством психоэмоциональных контактов между взрослыми и детьми, характером влияния на поведение ребенка со стороны родителей, числом запретов и т.д. </w:t>
      </w:r>
    </w:p>
    <w:p w:rsidR="00245FE5" w:rsidRPr="00DC6AB7" w:rsidRDefault="00245FE5" w:rsidP="00245FE5">
      <w:pPr>
        <w:shd w:val="clear" w:color="auto" w:fill="FFFFFF"/>
        <w:ind w:firstLine="709"/>
        <w:jc w:val="both"/>
        <w:textAlignment w:val="baseline"/>
        <w:rPr>
          <w:sz w:val="28"/>
          <w:szCs w:val="28"/>
        </w:rPr>
      </w:pPr>
      <w:r w:rsidRPr="00DC6AB7">
        <w:rPr>
          <w:sz w:val="28"/>
          <w:szCs w:val="28"/>
        </w:rPr>
        <w:t>На сегодняшний день существует множество классификаций стилей семейного воспитания, традиционной считается классификация Д.Баумринд, которая включает в себя следующие типы:</w:t>
      </w:r>
    </w:p>
    <w:p w:rsidR="00245FE5" w:rsidRPr="00DC6AB7" w:rsidRDefault="00245FE5" w:rsidP="00245FE5">
      <w:pPr>
        <w:shd w:val="clear" w:color="auto" w:fill="FFFFFF"/>
        <w:ind w:firstLine="709"/>
        <w:jc w:val="both"/>
        <w:textAlignment w:val="baseline"/>
        <w:rPr>
          <w:sz w:val="28"/>
          <w:szCs w:val="28"/>
        </w:rPr>
      </w:pPr>
      <w:r w:rsidRPr="00DC6AB7">
        <w:rPr>
          <w:sz w:val="28"/>
          <w:szCs w:val="28"/>
        </w:rPr>
        <w:t>1) авторитарный стиль воспитания характеризуется беспрекословным подчинением и послушанием взрослым (взрослому). В таких семьях не учитываются индивидуальные и возрастные особенности ребенка, его интересы, желания, стремления.</w:t>
      </w:r>
      <w:r w:rsidR="006D1EB1" w:rsidRPr="00DC6AB7">
        <w:rPr>
          <w:sz w:val="28"/>
          <w:szCs w:val="28"/>
        </w:rPr>
        <w:t xml:space="preserve"> </w:t>
      </w:r>
      <w:r w:rsidRPr="00DC6AB7">
        <w:rPr>
          <w:iCs/>
          <w:sz w:val="28"/>
          <w:szCs w:val="28"/>
        </w:rPr>
        <w:t>Авторитарные родители</w:t>
      </w:r>
      <w:r w:rsidRPr="00DC6AB7">
        <w:rPr>
          <w:sz w:val="28"/>
          <w:szCs w:val="28"/>
        </w:rPr>
        <w:t xml:space="preserve"> контролируют поведение своих детей и заставляют их жестко придерживаться установленных ими правил. Взрослые обычно сдержанны в отношениях с детьми. Такое поведение родителей отрицательно сказывается на развитии личностных качеств ребенка.</w:t>
      </w:r>
    </w:p>
    <w:p w:rsidR="00245FE5" w:rsidRPr="00DC6AB7" w:rsidRDefault="00245FE5" w:rsidP="00245FE5">
      <w:pPr>
        <w:shd w:val="clear" w:color="auto" w:fill="FFFFFF"/>
        <w:ind w:firstLine="709"/>
        <w:jc w:val="both"/>
        <w:textAlignment w:val="baseline"/>
        <w:rPr>
          <w:sz w:val="28"/>
          <w:szCs w:val="28"/>
        </w:rPr>
      </w:pPr>
      <w:r w:rsidRPr="00DC6AB7">
        <w:rPr>
          <w:sz w:val="28"/>
          <w:szCs w:val="28"/>
        </w:rPr>
        <w:lastRenderedPageBreak/>
        <w:t xml:space="preserve">2) либеральный стиль воспитания предполагает, что ребенок получает полную свободу действий, в отношении его не устанавливается никаких рамок и ограничений. Даже если поступки детей сердят родителей и выводят из равновесия, они стараются подавить свои чувства, относиться к своим детям с сердечностью и теплотой, принимая их такими, какие они есть. При таком избытке свободы несовершеннолетний практически лишен родительского руководства. При этом, родители стремятся больше отдавать, чем требовать, не ждут от ребенка зрелого поведения и самостоятельности, что в последствии отражается и на самом ребенке, он становится неуверенным в себе, неспособным противостоять ежедневным трудностям, подверженным депрессиям и фобиям. </w:t>
      </w:r>
    </w:p>
    <w:p w:rsidR="00245FE5" w:rsidRPr="00DC6AB7" w:rsidRDefault="00245FE5" w:rsidP="00245FE5">
      <w:pPr>
        <w:shd w:val="clear" w:color="auto" w:fill="FFFFFF"/>
        <w:ind w:firstLine="709"/>
        <w:jc w:val="both"/>
        <w:textAlignment w:val="baseline"/>
        <w:rPr>
          <w:sz w:val="28"/>
          <w:szCs w:val="28"/>
        </w:rPr>
      </w:pPr>
      <w:r w:rsidRPr="00DC6AB7">
        <w:rPr>
          <w:sz w:val="28"/>
          <w:szCs w:val="28"/>
        </w:rPr>
        <w:t>По мнению психолога Д.Баумринд, многие либеральные родители так увлекаются демонстрацией «безусловной любви», что перестают выполнять непосредственные родительские функции, в частности устанавливать необходимые запреты для своих детей.</w:t>
      </w:r>
    </w:p>
    <w:p w:rsidR="00245FE5" w:rsidRPr="00DC6AB7" w:rsidRDefault="00245FE5" w:rsidP="00245FE5">
      <w:pPr>
        <w:shd w:val="clear" w:color="auto" w:fill="FFFFFF"/>
        <w:ind w:firstLine="709"/>
        <w:jc w:val="both"/>
        <w:textAlignment w:val="baseline"/>
        <w:rPr>
          <w:sz w:val="28"/>
          <w:szCs w:val="28"/>
        </w:rPr>
      </w:pPr>
      <w:r w:rsidRPr="00DC6AB7">
        <w:rPr>
          <w:sz w:val="28"/>
          <w:szCs w:val="28"/>
        </w:rPr>
        <w:t>3) демократический стиль воспитания. В основе лежит взаимная любовь, поддержка, уважение, забота друг о друге, частое общение и т.д. Родители тверды, справедливы и последовательны в своих требованиях по отношению к ребенку, используют разумные доводы, обсуждение и убеждение, но не силу, поощряют личную ответственность и самостоятельность ребенка, при этом настаивают на подчинении установленным стандартам поведения. Ребенок получает хорошие возможности для своего личностного развития, он менее подвержен негативному воздействию со стороны сверстников и взрослых, успешно выстраивает с ними отношения.</w:t>
      </w:r>
    </w:p>
    <w:p w:rsidR="00245FE5" w:rsidRPr="00DC6AB7" w:rsidRDefault="00245FE5" w:rsidP="00245FE5">
      <w:pPr>
        <w:shd w:val="clear" w:color="auto" w:fill="FFFFFF"/>
        <w:ind w:firstLine="709"/>
        <w:jc w:val="both"/>
        <w:textAlignment w:val="baseline"/>
        <w:rPr>
          <w:sz w:val="28"/>
          <w:szCs w:val="28"/>
        </w:rPr>
      </w:pPr>
      <w:r w:rsidRPr="00DC6AB7">
        <w:rPr>
          <w:sz w:val="28"/>
          <w:szCs w:val="28"/>
        </w:rPr>
        <w:t>Так, демократический стиль, в отличие от либерального и авторитарного, способствует формированию в ребенке адекватной самооценки, которая, в свою очередь, позволяет ему правильно выбирать те личностные качества, которые необходимо развивать. При этом ребенок будет адекватно оценивать свои способности, не преувеличивая их и не приуменьшая.</w:t>
      </w:r>
    </w:p>
    <w:p w:rsidR="00245FE5" w:rsidRPr="00DC6AB7" w:rsidRDefault="00245FE5" w:rsidP="00245FE5">
      <w:pPr>
        <w:shd w:val="clear" w:color="auto" w:fill="FFFFFF"/>
        <w:ind w:firstLine="709"/>
        <w:jc w:val="both"/>
        <w:textAlignment w:val="baseline"/>
        <w:rPr>
          <w:sz w:val="28"/>
          <w:szCs w:val="28"/>
        </w:rPr>
      </w:pPr>
      <w:r w:rsidRPr="00DC6AB7">
        <w:rPr>
          <w:sz w:val="28"/>
          <w:szCs w:val="28"/>
        </w:rPr>
        <w:t xml:space="preserve">Адекватная самооценка подразумевает определение не только тех направлений, где могут быть достигнуты большие результаты, но и тех, где человек не может на них претендовать, иными словами самооценка формирует четкое представление своих сильных и слабых сторон. </w:t>
      </w:r>
    </w:p>
    <w:p w:rsidR="00245FE5" w:rsidRPr="00DC6AB7" w:rsidRDefault="00245FE5" w:rsidP="00245FE5">
      <w:pPr>
        <w:shd w:val="clear" w:color="auto" w:fill="FFFFFF"/>
        <w:ind w:firstLine="709"/>
        <w:jc w:val="both"/>
        <w:textAlignment w:val="baseline"/>
        <w:rPr>
          <w:sz w:val="28"/>
          <w:szCs w:val="28"/>
        </w:rPr>
      </w:pPr>
      <w:r w:rsidRPr="00DC6AB7">
        <w:rPr>
          <w:sz w:val="28"/>
          <w:szCs w:val="28"/>
        </w:rPr>
        <w:t>Современные ученые Э.Маккоби и Дж.Мартин дополнили классификацию Д.Баумринд еще одним типом:</w:t>
      </w:r>
    </w:p>
    <w:p w:rsidR="00245FE5" w:rsidRPr="00DC6AB7" w:rsidRDefault="00245FE5" w:rsidP="00245FE5">
      <w:pPr>
        <w:shd w:val="clear" w:color="auto" w:fill="FFFFFF"/>
        <w:ind w:firstLine="709"/>
        <w:jc w:val="both"/>
        <w:textAlignment w:val="baseline"/>
        <w:rPr>
          <w:sz w:val="28"/>
          <w:szCs w:val="28"/>
        </w:rPr>
      </w:pPr>
      <w:r w:rsidRPr="00DC6AB7">
        <w:rPr>
          <w:sz w:val="28"/>
          <w:szCs w:val="28"/>
        </w:rPr>
        <w:t xml:space="preserve">4) индифферентный стиль воспитания характеризуется отсутствием требований, определенных реакций на потребности ребенка, а также близкого взаимодействия с ним. Родители хоть и удовлетворяют все основные потребности ребенка, однако практически не интересуются его жизнью (им безразлично, что с ним происходит). </w:t>
      </w:r>
      <w:r w:rsidRPr="00DC6AB7">
        <w:rPr>
          <w:iCs/>
          <w:sz w:val="28"/>
          <w:szCs w:val="28"/>
        </w:rPr>
        <w:t xml:space="preserve">Индифферентные родители </w:t>
      </w:r>
      <w:r w:rsidRPr="00DC6AB7">
        <w:rPr>
          <w:sz w:val="28"/>
          <w:szCs w:val="28"/>
        </w:rPr>
        <w:t xml:space="preserve">отличаются низким контролем за поведением детей и отсутствием теплоты и сердечности в отношениях с ними. Такие родители не устанавливают ограничений для своих детей либо вследствие недостатка интереса и внимания к детям, либо в результате того, что тяготы повседневной жизни не оставляют им времени и сил </w:t>
      </w:r>
      <w:r w:rsidRPr="00DC6AB7">
        <w:rPr>
          <w:sz w:val="28"/>
          <w:szCs w:val="28"/>
        </w:rPr>
        <w:lastRenderedPageBreak/>
        <w:t>на воспитание детей. Все это отражается на ребенке: он становится замкнутым, отчужденным, зачастую агрессивным.</w:t>
      </w:r>
    </w:p>
    <w:p w:rsidR="00245FE5" w:rsidRPr="00DC6AB7" w:rsidRDefault="00245FE5" w:rsidP="00245FE5">
      <w:pPr>
        <w:shd w:val="clear" w:color="auto" w:fill="FFFFFF"/>
        <w:ind w:firstLine="709"/>
        <w:jc w:val="both"/>
        <w:textAlignment w:val="baseline"/>
        <w:rPr>
          <w:sz w:val="28"/>
          <w:szCs w:val="28"/>
        </w:rPr>
      </w:pPr>
      <w:r w:rsidRPr="00DC6AB7">
        <w:rPr>
          <w:sz w:val="28"/>
          <w:szCs w:val="28"/>
        </w:rPr>
        <w:t>Следует также отметить, что в реальности очень сложно встретить семью, которая применяет лишь один из вышеназванных стилей воспитания. Как правило, практикуется их сочетание. К примеру, отец использует авторитарный стиль, мать – демократический; либо каждый из родителей в процессе воспитания использует приемы как авторитарного, так и либерального стилей. Поэтому для более глубокого понимания вопроса влияния семейного воспитания на формирование личности ребенка необходимо рассматривать все нюансы относительно того, как складываются взаимоотношения в каждой конкретной семье, какие методы используются родителями для наказания и поощрения, каких нравственных ценностей придерживается семья и т.д. Только после этого можно говорить о наиболее характерном для данной семьи стиле воспитания.</w:t>
      </w:r>
    </w:p>
    <w:p w:rsidR="00245FE5" w:rsidRPr="00DC6AB7" w:rsidRDefault="00245FE5" w:rsidP="00245FE5">
      <w:pPr>
        <w:shd w:val="clear" w:color="auto" w:fill="FFFFFF"/>
        <w:ind w:firstLine="709"/>
        <w:jc w:val="both"/>
        <w:textAlignment w:val="baseline"/>
        <w:rPr>
          <w:sz w:val="28"/>
          <w:szCs w:val="28"/>
        </w:rPr>
      </w:pPr>
      <w:r w:rsidRPr="00DC6AB7">
        <w:rPr>
          <w:sz w:val="28"/>
          <w:szCs w:val="28"/>
        </w:rPr>
        <w:t xml:space="preserve">Таким образом, стиль воспитания является многоаспектной категорией, обладающей условным характером и изменчивой природой. Например, авторитарный стиль воспитания, который используется родителями, с течением времени может перейти в демократический, либо либеральный стиль – в авторитарный и т.д. </w:t>
      </w:r>
    </w:p>
    <w:p w:rsidR="00245FE5" w:rsidRPr="00DC6AB7" w:rsidRDefault="00245FE5" w:rsidP="00245FE5">
      <w:pPr>
        <w:ind w:firstLine="709"/>
        <w:jc w:val="both"/>
        <w:rPr>
          <w:sz w:val="28"/>
          <w:szCs w:val="28"/>
        </w:rPr>
      </w:pPr>
      <w:r w:rsidRPr="00DC6AB7">
        <w:rPr>
          <w:sz w:val="28"/>
          <w:szCs w:val="28"/>
        </w:rPr>
        <w:t xml:space="preserve">В формировании личности ребенка также большую роль играют семейные традиции. Они продолжают родовой опыт социального развития, фиксируют прошлое и настоящее семьи, обеспечивают устойчивость отношений, упорядочивают и структурируют их. </w:t>
      </w:r>
    </w:p>
    <w:p w:rsidR="00245FE5" w:rsidRPr="00DC6AB7" w:rsidRDefault="00245FE5" w:rsidP="00245FE5">
      <w:pPr>
        <w:ind w:firstLine="709"/>
        <w:jc w:val="both"/>
        <w:rPr>
          <w:sz w:val="28"/>
          <w:szCs w:val="28"/>
        </w:rPr>
      </w:pPr>
      <w:r w:rsidRPr="00DC6AB7">
        <w:rPr>
          <w:sz w:val="28"/>
          <w:szCs w:val="28"/>
        </w:rPr>
        <w:t xml:space="preserve">Традиции – это прочно установившиеся, унаследованные от предшествующих поколений и поддерживаемые силой общественного мнения формы поведения людей и их взаимоотношений или принципы, по которым развивается общечеловеческая культура. В традициях заложен слой мотивационных качеств и способностей, ценностных ориентаций, общих представлений, чувств, настроений, привычек. </w:t>
      </w:r>
    </w:p>
    <w:p w:rsidR="00245FE5" w:rsidRPr="00DC6AB7" w:rsidRDefault="00245FE5" w:rsidP="00245FE5">
      <w:pPr>
        <w:ind w:firstLine="709"/>
        <w:jc w:val="both"/>
        <w:rPr>
          <w:sz w:val="28"/>
          <w:szCs w:val="28"/>
        </w:rPr>
      </w:pPr>
      <w:r w:rsidRPr="00DC6AB7">
        <w:rPr>
          <w:sz w:val="28"/>
          <w:szCs w:val="28"/>
        </w:rPr>
        <w:t xml:space="preserve">Традиции и консервативны, и динамично подвижны, они постоянно развиваются, обогащаются опытом новых поколений, отвергаются, отживают, уходят и возвращаются вновь. </w:t>
      </w:r>
    </w:p>
    <w:p w:rsidR="00245FE5" w:rsidRPr="00DC6AB7" w:rsidRDefault="00245FE5" w:rsidP="00245FE5">
      <w:pPr>
        <w:ind w:firstLine="709"/>
        <w:jc w:val="both"/>
        <w:rPr>
          <w:sz w:val="28"/>
          <w:szCs w:val="28"/>
        </w:rPr>
      </w:pPr>
      <w:r w:rsidRPr="00DC6AB7">
        <w:rPr>
          <w:sz w:val="28"/>
          <w:szCs w:val="28"/>
        </w:rPr>
        <w:t xml:space="preserve">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завтраки, ужины, обсуждение планов, появляется повышенное внимание к проблемам друг друга. Например, за вечерним чаем, когда собирается вся семья, обсуждать события прошедшего дня. Мать и отец рассказывают, обмениваются впечатлениями, мнениями о делах трудовых, общественных, впечатлениями об увиденном, услышанном, о важных событиях. Такая возможность предоставляется и детям. Совместно обсуждаются планы отдаленного и ближайшего будущего. Очень полезна традиция свободных высказываний и обмена мнениями. </w:t>
      </w:r>
    </w:p>
    <w:p w:rsidR="00245FE5" w:rsidRPr="00DC6AB7" w:rsidRDefault="00245FE5" w:rsidP="00245FE5">
      <w:pPr>
        <w:ind w:firstLine="709"/>
        <w:jc w:val="both"/>
        <w:rPr>
          <w:sz w:val="28"/>
          <w:szCs w:val="28"/>
        </w:rPr>
      </w:pPr>
      <w:r w:rsidRPr="00DC6AB7">
        <w:rPr>
          <w:sz w:val="28"/>
          <w:szCs w:val="28"/>
        </w:rPr>
        <w:lastRenderedPageBreak/>
        <w:t xml:space="preserve">Социальные ценности и атмосфера семьи определяют, станет ли она воспитательной средой, ареной саморазвития и самореализации ребенка. В традициях находит свое выражение культура семьи: рыцарство мужчин и нежность женщин, уважение к старшим и любовь к младшим, великодушие, уступчивость – все без чего не может существовать семья, развиваться. Хорошо, если отец вместе с детьми создает культ матери, а мать (тоже вместе с детьми) культ отца, когда дети видят, как отец и мать уважают друг друга, не на словах, а на деле. </w:t>
      </w:r>
    </w:p>
    <w:p w:rsidR="00245FE5" w:rsidRPr="00DC6AB7" w:rsidRDefault="00245FE5" w:rsidP="00245FE5">
      <w:pPr>
        <w:ind w:firstLine="709"/>
        <w:jc w:val="both"/>
        <w:rPr>
          <w:sz w:val="28"/>
          <w:szCs w:val="28"/>
        </w:rPr>
      </w:pPr>
      <w:r w:rsidRPr="00DC6AB7">
        <w:rPr>
          <w:sz w:val="28"/>
          <w:szCs w:val="28"/>
        </w:rPr>
        <w:t xml:space="preserve">Семейные традиции необычайно важны детям: с регулярно повторяющимися событиями к детям приходит ощущение стабильности мира; сохраняется и укрепляется связь между поколениями и теплые, нежные отношения между родителями и повзрослевшими детьми. Семья – это не только общий быт, бюджет и отношения между членами семьи. Это и особый дух, неповторимый уют и атмосфера, характерная только для отдельной семьи. </w:t>
      </w:r>
    </w:p>
    <w:p w:rsidR="00245FE5" w:rsidRPr="00DC6AB7" w:rsidRDefault="00245FE5" w:rsidP="00245FE5">
      <w:pPr>
        <w:shd w:val="clear" w:color="auto" w:fill="FFFFFF"/>
        <w:ind w:firstLine="709"/>
        <w:jc w:val="both"/>
        <w:rPr>
          <w:sz w:val="28"/>
          <w:szCs w:val="28"/>
        </w:rPr>
      </w:pPr>
      <w:r w:rsidRPr="00DC6AB7">
        <w:rPr>
          <w:sz w:val="28"/>
          <w:szCs w:val="28"/>
        </w:rPr>
        <w:t>Смысл ритуалов и домашних традиций именно в том, что события следуют одно за другим в однажды заведенной последовательности: день за днем, месяц за месяцем, в том, что они соблюдаются несмотря ни на что. Уверенность в этом привносит в детскую жизнь чувство стабильности, снимает тревогу и утешает в моменты огорчений. Трепетное и внимательное отношение к ритуалам особенно важно, если ребенок болеет, расстроен или его обидели. Та серьезность и уважение, которые взрослые относят к привычкам ребенка, ими же созданным, способствуют развитию чувства собственной значимости. Ребенок приучается с уважением относиться к своим словам и обещаниям, быть последовательным, держать слово.</w:t>
      </w:r>
    </w:p>
    <w:p w:rsidR="00245FE5" w:rsidRPr="00DC6AB7" w:rsidRDefault="00245FE5" w:rsidP="00245FE5">
      <w:pPr>
        <w:shd w:val="clear" w:color="auto" w:fill="FFFFFF"/>
        <w:ind w:firstLine="709"/>
        <w:jc w:val="both"/>
        <w:rPr>
          <w:sz w:val="28"/>
          <w:szCs w:val="28"/>
        </w:rPr>
      </w:pPr>
      <w:r w:rsidRPr="00DC6AB7">
        <w:rPr>
          <w:sz w:val="28"/>
          <w:szCs w:val="28"/>
        </w:rPr>
        <w:t>Семья способна выступать в качестве положительного фактора воспитания ребенка. Именно в семье индивид получает первый жизненный опыт, делает первые наблюдения и учится вести себя в различных ситуациях. Очень важно, чтобы то, чему родители учат ребенка, подкреплялось конкретными примерами, чтобы он видел, что у взрослых теория не расходится с практикой; в противном случае он начнет подражать отрицательным примерам родителей.</w:t>
      </w:r>
    </w:p>
    <w:p w:rsidR="00245FE5" w:rsidRPr="00DC6AB7" w:rsidRDefault="00245FE5" w:rsidP="00245FE5">
      <w:pPr>
        <w:shd w:val="clear" w:color="auto" w:fill="FFFFFF"/>
        <w:ind w:firstLine="709"/>
        <w:jc w:val="both"/>
        <w:rPr>
          <w:sz w:val="28"/>
          <w:szCs w:val="28"/>
        </w:rPr>
      </w:pPr>
      <w:r w:rsidRPr="00DC6AB7">
        <w:rPr>
          <w:sz w:val="28"/>
          <w:szCs w:val="28"/>
        </w:rPr>
        <w:t xml:space="preserve">Создавая индивидуальные традиции своего дома, 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детскую психику. </w:t>
      </w:r>
    </w:p>
    <w:p w:rsidR="00245FE5" w:rsidRPr="00DC6AB7" w:rsidRDefault="00245FE5" w:rsidP="00245FE5">
      <w:pPr>
        <w:ind w:firstLine="709"/>
        <w:jc w:val="both"/>
        <w:rPr>
          <w:sz w:val="28"/>
          <w:szCs w:val="28"/>
        </w:rPr>
      </w:pPr>
      <w:r w:rsidRPr="00DC6AB7">
        <w:rPr>
          <w:sz w:val="28"/>
          <w:szCs w:val="28"/>
        </w:rPr>
        <w:t xml:space="preserve">Таким образом, дети, воспитанные в рамках традиций семьи и рода, будут знать свою историю, свои корни и воспитываться не улицей и ее законами, а жизненным укладом рода, семьи и примером своих родителей, так как взрослые являются самым первым и самым главным примером для подражания детей. </w:t>
      </w:r>
    </w:p>
    <w:p w:rsidR="00245FE5" w:rsidRPr="00DC6AB7" w:rsidRDefault="00245FE5" w:rsidP="00245FE5">
      <w:pPr>
        <w:ind w:firstLine="709"/>
        <w:jc w:val="both"/>
        <w:rPr>
          <w:i/>
          <w:sz w:val="28"/>
          <w:szCs w:val="28"/>
        </w:rPr>
      </w:pPr>
      <w:r w:rsidRPr="00DC6AB7">
        <w:rPr>
          <w:i/>
          <w:sz w:val="28"/>
          <w:szCs w:val="28"/>
        </w:rPr>
        <w:t xml:space="preserve">Справочно: </w:t>
      </w:r>
    </w:p>
    <w:p w:rsidR="00245FE5" w:rsidRPr="00DC6AB7" w:rsidRDefault="00245FE5" w:rsidP="00245FE5">
      <w:pPr>
        <w:ind w:firstLine="709"/>
        <w:jc w:val="both"/>
        <w:rPr>
          <w:i/>
          <w:sz w:val="28"/>
          <w:szCs w:val="28"/>
        </w:rPr>
      </w:pPr>
      <w:r w:rsidRPr="00DC6AB7">
        <w:rPr>
          <w:i/>
          <w:sz w:val="28"/>
          <w:szCs w:val="28"/>
        </w:rPr>
        <w:t xml:space="preserve">Рекомендации родителям: </w:t>
      </w:r>
    </w:p>
    <w:p w:rsidR="00245FE5" w:rsidRPr="00DC6AB7" w:rsidRDefault="00245FE5" w:rsidP="00245FE5">
      <w:pPr>
        <w:ind w:firstLine="709"/>
        <w:jc w:val="both"/>
        <w:rPr>
          <w:i/>
          <w:sz w:val="28"/>
          <w:szCs w:val="28"/>
        </w:rPr>
      </w:pPr>
      <w:r w:rsidRPr="00DC6AB7">
        <w:rPr>
          <w:i/>
          <w:sz w:val="28"/>
          <w:szCs w:val="28"/>
        </w:rPr>
        <w:t>1. Необходима согласованность требований всех членов семьи в воспитании ребенка.</w:t>
      </w:r>
    </w:p>
    <w:p w:rsidR="00245FE5" w:rsidRPr="00DC6AB7" w:rsidRDefault="00245FE5" w:rsidP="00245FE5">
      <w:pPr>
        <w:ind w:firstLine="709"/>
        <w:jc w:val="both"/>
        <w:rPr>
          <w:i/>
          <w:sz w:val="28"/>
          <w:szCs w:val="28"/>
        </w:rPr>
      </w:pPr>
      <w:r w:rsidRPr="00DC6AB7">
        <w:rPr>
          <w:i/>
          <w:sz w:val="28"/>
          <w:szCs w:val="28"/>
        </w:rPr>
        <w:lastRenderedPageBreak/>
        <w:t>2. Требования должны предъявляться авторитетно, необходимо соблюдать серьёзность, твердость тона, но при этом быть справедливым и последовательным, понятными для ребенка. Следует объяснять, почему нужно поступить так, а не иначе.</w:t>
      </w:r>
    </w:p>
    <w:p w:rsidR="00245FE5" w:rsidRPr="00DC6AB7" w:rsidRDefault="00245FE5" w:rsidP="00245FE5">
      <w:pPr>
        <w:ind w:firstLine="709"/>
        <w:jc w:val="both"/>
        <w:rPr>
          <w:i/>
          <w:sz w:val="28"/>
          <w:szCs w:val="28"/>
        </w:rPr>
      </w:pPr>
      <w:r w:rsidRPr="00DC6AB7">
        <w:rPr>
          <w:i/>
          <w:sz w:val="28"/>
          <w:szCs w:val="28"/>
        </w:rPr>
        <w:t xml:space="preserve">3. Проявляйте деликатность. Важно уметь разговаривать с ребенком и выслушивать его, проявлять выдержку даже тогда, когда детское непослушание вызывает раздражение. Если чувствуете, что раздражены, отложите разговор, пока не успокоитесь вы и ребенок. </w:t>
      </w:r>
    </w:p>
    <w:p w:rsidR="00245FE5" w:rsidRPr="00DC6AB7" w:rsidRDefault="00245FE5" w:rsidP="00245FE5">
      <w:pPr>
        <w:ind w:firstLine="709"/>
        <w:jc w:val="both"/>
        <w:rPr>
          <w:i/>
          <w:sz w:val="28"/>
          <w:szCs w:val="28"/>
        </w:rPr>
      </w:pPr>
      <w:r w:rsidRPr="00DC6AB7">
        <w:rPr>
          <w:i/>
          <w:sz w:val="28"/>
          <w:szCs w:val="28"/>
        </w:rPr>
        <w:t xml:space="preserve">4. Следует выбирать время и место для разговора с ребенком «по душам». Важно не делать замечаний в присутствии посторонних. Начиная важный разговор, убедитесь, что это вовремя, и ребенок готов слушать и воспринимать вас. </w:t>
      </w:r>
    </w:p>
    <w:p w:rsidR="00245FE5" w:rsidRPr="00DC6AB7" w:rsidRDefault="00245FE5" w:rsidP="00245FE5">
      <w:pPr>
        <w:ind w:firstLine="709"/>
        <w:jc w:val="both"/>
        <w:rPr>
          <w:i/>
          <w:sz w:val="28"/>
          <w:szCs w:val="28"/>
        </w:rPr>
      </w:pPr>
      <w:r w:rsidRPr="00DC6AB7">
        <w:rPr>
          <w:i/>
          <w:sz w:val="28"/>
          <w:szCs w:val="28"/>
        </w:rPr>
        <w:t>5. Положительный детский поступок должен подкрепляться оценкой (поступил как внимательный сын, как добрый человек). Хвалите, поощряйте за поведение, которое считаете правильным. Наказания и поощрения должны быть уравновешены между собой.</w:t>
      </w:r>
    </w:p>
    <w:p w:rsidR="00245FE5" w:rsidRPr="00DC6AB7" w:rsidRDefault="00245FE5" w:rsidP="00245FE5">
      <w:pPr>
        <w:ind w:firstLine="709"/>
        <w:jc w:val="both"/>
        <w:rPr>
          <w:i/>
          <w:sz w:val="28"/>
          <w:szCs w:val="28"/>
        </w:rPr>
      </w:pPr>
      <w:r w:rsidRPr="00DC6AB7">
        <w:rPr>
          <w:i/>
          <w:sz w:val="28"/>
          <w:szCs w:val="28"/>
        </w:rPr>
        <w:t xml:space="preserve">6. Важно уметь понять ребенка и мотивы его поступков, чтобы, встав на его место, решать, как поступить с ним по справедливости, а главное – при выборе приемов воздействия опираться на лучшее, что есть в ребенке. </w:t>
      </w:r>
    </w:p>
    <w:p w:rsidR="00245FE5" w:rsidRPr="00DC6AB7" w:rsidRDefault="00245FE5" w:rsidP="00245FE5">
      <w:pPr>
        <w:ind w:firstLine="709"/>
        <w:jc w:val="both"/>
        <w:rPr>
          <w:sz w:val="28"/>
          <w:szCs w:val="28"/>
        </w:rPr>
      </w:pPr>
      <w:r w:rsidRPr="00DC6AB7">
        <w:rPr>
          <w:i/>
          <w:sz w:val="28"/>
          <w:szCs w:val="28"/>
        </w:rPr>
        <w:t>7. Уважать ребенка – это не значит идти у него на поводу и проявлять уступчивость, напротив – это быть разумно требовательным и в меру строгим!</w:t>
      </w:r>
    </w:p>
    <w:p w:rsidR="00245FE5" w:rsidRPr="00DC6AB7" w:rsidRDefault="00245FE5" w:rsidP="00245FE5">
      <w:pPr>
        <w:ind w:firstLine="709"/>
        <w:jc w:val="both"/>
        <w:rPr>
          <w:sz w:val="28"/>
          <w:szCs w:val="28"/>
        </w:rPr>
      </w:pPr>
      <w:r w:rsidRPr="00DC6AB7">
        <w:rPr>
          <w:sz w:val="28"/>
          <w:szCs w:val="28"/>
        </w:rPr>
        <w:t>Ежегодно главным управлением образования Гродненского облисполкома организуется проведение областного родительского собрания с освещением актуальных тем по вопросам воспитания детей.</w:t>
      </w:r>
    </w:p>
    <w:p w:rsidR="00245FE5" w:rsidRPr="00DC6AB7" w:rsidRDefault="00245FE5" w:rsidP="00245FE5">
      <w:pPr>
        <w:ind w:firstLine="709"/>
        <w:jc w:val="both"/>
        <w:rPr>
          <w:sz w:val="28"/>
          <w:szCs w:val="28"/>
        </w:rPr>
      </w:pPr>
      <w:r w:rsidRPr="00DC6AB7">
        <w:rPr>
          <w:sz w:val="28"/>
          <w:szCs w:val="28"/>
        </w:rPr>
        <w:t>В апреле 2021 г. в онлайн-формате на областном родительском собрании обсуждены темы</w:t>
      </w:r>
      <w:r w:rsidR="006D1EB1" w:rsidRPr="00DC6AB7">
        <w:rPr>
          <w:sz w:val="28"/>
          <w:szCs w:val="28"/>
        </w:rPr>
        <w:t xml:space="preserve"> </w:t>
      </w:r>
      <w:r w:rsidRPr="00DC6AB7">
        <w:rPr>
          <w:sz w:val="28"/>
          <w:szCs w:val="28"/>
        </w:rPr>
        <w:t>обеспечения безопасности несовершеннолетних, в том числе: «Информационная и финансовая безопасность в сети Интернет», «Интернет глазами ребенка. Правила безопасности», «Педофилия. Опасное и латентное явление», «Безопасность детей на дороге», «Ответственность за нарушение закона».С материалами родительского собрания можно ознакомится на сайте государственного учреждения образования «Гродненский областной институт развития образования» в разделе «Форум» либо по ссылке http://groiro.by/forum/viewforum.php?f=145&amp;sid=4433b2cc39753a7f4545de914ee88ade</w:t>
      </w:r>
    </w:p>
    <w:p w:rsidR="00245FE5" w:rsidRPr="00DC6AB7" w:rsidRDefault="00245FE5" w:rsidP="00245FE5">
      <w:pPr>
        <w:ind w:firstLine="709"/>
        <w:jc w:val="both"/>
        <w:rPr>
          <w:sz w:val="28"/>
          <w:szCs w:val="28"/>
        </w:rPr>
      </w:pPr>
      <w:r w:rsidRPr="00DC6AB7">
        <w:rPr>
          <w:sz w:val="28"/>
          <w:szCs w:val="28"/>
        </w:rPr>
        <w:t xml:space="preserve">За консультацией или психологической помощьюнесовершеннолетние и их законные представители вправе обратиться к специалистам районных социально-педагогических центров, ГУО «Гродненский областной социально-педагогический центр» https://groblspc.znaj.by, Республиканского центра психологической помощи </w:t>
      </w:r>
      <w:hyperlink r:id="rId10" w:history="1">
        <w:r w:rsidRPr="00DC6AB7">
          <w:rPr>
            <w:rStyle w:val="ab"/>
            <w:sz w:val="28"/>
            <w:szCs w:val="28"/>
          </w:rPr>
          <w:t>http://rcpp.by/</w:t>
        </w:r>
      </w:hyperlink>
      <w:r w:rsidRPr="00DC6AB7">
        <w:rPr>
          <w:sz w:val="28"/>
          <w:szCs w:val="28"/>
        </w:rPr>
        <w:t xml:space="preserve"> </w:t>
      </w:r>
    </w:p>
    <w:p w:rsidR="00245FE5" w:rsidRDefault="00245FE5" w:rsidP="00245FE5">
      <w:pPr>
        <w:ind w:firstLine="709"/>
        <w:jc w:val="both"/>
        <w:rPr>
          <w:sz w:val="30"/>
          <w:szCs w:val="30"/>
        </w:rPr>
      </w:pPr>
    </w:p>
    <w:p w:rsidR="006D1EB1" w:rsidRDefault="006D1EB1" w:rsidP="00DC6AB7">
      <w:pPr>
        <w:jc w:val="both"/>
        <w:rPr>
          <w:sz w:val="30"/>
          <w:szCs w:val="30"/>
        </w:rPr>
      </w:pPr>
    </w:p>
    <w:p w:rsidR="00DC6AB7" w:rsidRDefault="00DC6AB7" w:rsidP="00DC6AB7">
      <w:pPr>
        <w:jc w:val="both"/>
        <w:rPr>
          <w:sz w:val="30"/>
          <w:szCs w:val="30"/>
        </w:rPr>
      </w:pPr>
    </w:p>
    <w:p w:rsidR="00245FE5" w:rsidRDefault="00245FE5" w:rsidP="00245FE5">
      <w:pPr>
        <w:ind w:firstLine="709"/>
        <w:jc w:val="both"/>
        <w:rPr>
          <w:sz w:val="30"/>
          <w:szCs w:val="30"/>
        </w:rPr>
      </w:pPr>
    </w:p>
    <w:p w:rsidR="00245FE5" w:rsidRPr="00DC6AB7" w:rsidRDefault="006D1EB1" w:rsidP="00DC6AB7">
      <w:pPr>
        <w:ind w:firstLine="709"/>
        <w:jc w:val="center"/>
        <w:rPr>
          <w:b/>
          <w:spacing w:val="-6"/>
          <w:sz w:val="28"/>
          <w:szCs w:val="28"/>
        </w:rPr>
      </w:pPr>
      <w:r w:rsidRPr="00DC6AB7">
        <w:rPr>
          <w:b/>
          <w:spacing w:val="-6"/>
          <w:sz w:val="28"/>
          <w:szCs w:val="28"/>
        </w:rPr>
        <w:lastRenderedPageBreak/>
        <w:t xml:space="preserve">3. </w:t>
      </w:r>
      <w:r w:rsidR="00245FE5" w:rsidRPr="00DC6AB7">
        <w:rPr>
          <w:b/>
          <w:spacing w:val="-6"/>
          <w:sz w:val="28"/>
          <w:szCs w:val="28"/>
        </w:rPr>
        <w:t>Обеспечение безопасности детей</w:t>
      </w:r>
      <w:r w:rsidRPr="00DC6AB7">
        <w:rPr>
          <w:b/>
          <w:spacing w:val="-6"/>
          <w:sz w:val="28"/>
          <w:szCs w:val="28"/>
        </w:rPr>
        <w:t xml:space="preserve"> </w:t>
      </w:r>
      <w:r w:rsidR="00245FE5" w:rsidRPr="00DC6AB7">
        <w:rPr>
          <w:b/>
          <w:spacing w:val="-6"/>
          <w:sz w:val="28"/>
          <w:szCs w:val="28"/>
        </w:rPr>
        <w:t>в летний оздоровительный период</w:t>
      </w:r>
    </w:p>
    <w:p w:rsidR="00245FE5" w:rsidRPr="00DC6AB7" w:rsidRDefault="00245FE5" w:rsidP="00245FE5">
      <w:pPr>
        <w:rPr>
          <w:b/>
          <w:spacing w:val="-6"/>
          <w:sz w:val="28"/>
          <w:szCs w:val="28"/>
          <w:u w:val="single"/>
        </w:rPr>
      </w:pPr>
    </w:p>
    <w:p w:rsidR="00245FE5" w:rsidRPr="00DC6AB7" w:rsidRDefault="00245FE5" w:rsidP="00245FE5">
      <w:pPr>
        <w:ind w:firstLine="709"/>
        <w:jc w:val="both"/>
        <w:rPr>
          <w:sz w:val="28"/>
          <w:szCs w:val="28"/>
        </w:rPr>
      </w:pPr>
      <w:r w:rsidRPr="00DC6AB7">
        <w:rPr>
          <w:sz w:val="28"/>
          <w:szCs w:val="28"/>
        </w:rPr>
        <w:t>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(дома, на улице, отдыхе, водоеме и др.) с 3 мая по 1 июня в республике пройдёт профилактическая акция «Не оставляйте детей одних!», приуроченная к Международному Дню семьи и Дню защиты детей.</w:t>
      </w:r>
    </w:p>
    <w:p w:rsidR="00245FE5" w:rsidRPr="00DC6AB7" w:rsidRDefault="00245FE5" w:rsidP="00245FE5">
      <w:pPr>
        <w:ind w:firstLine="709"/>
        <w:jc w:val="both"/>
        <w:rPr>
          <w:b/>
          <w:sz w:val="28"/>
          <w:szCs w:val="28"/>
          <w:highlight w:val="yellow"/>
        </w:rPr>
      </w:pPr>
      <w:r w:rsidRPr="00DC6AB7">
        <w:rPr>
          <w:sz w:val="28"/>
          <w:szCs w:val="28"/>
        </w:rPr>
        <w:t>Акция будет проходить</w:t>
      </w:r>
      <w:r w:rsidRPr="00DC6AB7">
        <w:rPr>
          <w:b/>
          <w:sz w:val="28"/>
          <w:szCs w:val="28"/>
        </w:rPr>
        <w:t xml:space="preserve"> в 4 этапа:</w:t>
      </w:r>
    </w:p>
    <w:p w:rsidR="00245FE5" w:rsidRPr="00DC6AB7" w:rsidRDefault="00245FE5" w:rsidP="00245FE5">
      <w:pPr>
        <w:ind w:firstLine="709"/>
        <w:jc w:val="both"/>
        <w:rPr>
          <w:sz w:val="28"/>
          <w:szCs w:val="28"/>
        </w:rPr>
      </w:pPr>
      <w:r w:rsidRPr="00DC6AB7">
        <w:rPr>
          <w:b/>
          <w:sz w:val="28"/>
          <w:szCs w:val="28"/>
        </w:rPr>
        <w:t xml:space="preserve">1-й этап </w:t>
      </w:r>
      <w:r w:rsidRPr="00DC6AB7">
        <w:rPr>
          <w:sz w:val="28"/>
          <w:szCs w:val="28"/>
        </w:rPr>
        <w:t>–</w:t>
      </w:r>
      <w:r w:rsidRPr="00DC6AB7">
        <w:rPr>
          <w:b/>
          <w:sz w:val="28"/>
          <w:szCs w:val="28"/>
        </w:rPr>
        <w:t xml:space="preserve"> с 3 по 15 мая </w:t>
      </w:r>
      <w:r w:rsidRPr="00DC6AB7">
        <w:rPr>
          <w:sz w:val="28"/>
          <w:szCs w:val="28"/>
        </w:rPr>
        <w:t xml:space="preserve">(акция проводится </w:t>
      </w:r>
      <w:r w:rsidRPr="00DC6AB7">
        <w:rPr>
          <w:b/>
          <w:sz w:val="28"/>
          <w:szCs w:val="28"/>
        </w:rPr>
        <w:t>на объектах с массовым пребыванием людей</w:t>
      </w:r>
      <w:r w:rsidRPr="00DC6AB7">
        <w:rPr>
          <w:sz w:val="28"/>
          <w:szCs w:val="28"/>
        </w:rPr>
        <w:t xml:space="preserve"> (торгово-развлекательные центры, кинотеатры, детские театры, </w:t>
      </w:r>
      <w:r w:rsidRPr="00DC6AB7">
        <w:rPr>
          <w:b/>
          <w:sz w:val="28"/>
          <w:szCs w:val="28"/>
        </w:rPr>
        <w:t>в детских магазинах «Буслик», «</w:t>
      </w:r>
      <w:r w:rsidRPr="00DC6AB7">
        <w:rPr>
          <w:b/>
          <w:sz w:val="28"/>
          <w:szCs w:val="28"/>
          <w:lang w:val="en-US"/>
        </w:rPr>
        <w:t>Kari</w:t>
      </w:r>
      <w:r w:rsidRPr="00DC6AB7">
        <w:rPr>
          <w:b/>
          <w:sz w:val="28"/>
          <w:szCs w:val="28"/>
        </w:rPr>
        <w:t xml:space="preserve"> </w:t>
      </w:r>
      <w:r w:rsidRPr="00DC6AB7">
        <w:rPr>
          <w:b/>
          <w:sz w:val="28"/>
          <w:szCs w:val="28"/>
          <w:lang w:val="en-US"/>
        </w:rPr>
        <w:t>kids</w:t>
      </w:r>
      <w:r w:rsidRPr="00DC6AB7">
        <w:rPr>
          <w:b/>
          <w:sz w:val="28"/>
          <w:szCs w:val="28"/>
        </w:rPr>
        <w:t>», на открытых площадках</w:t>
      </w:r>
      <w:r w:rsidRPr="00DC6AB7">
        <w:rPr>
          <w:sz w:val="28"/>
          <w:szCs w:val="28"/>
        </w:rPr>
        <w:t xml:space="preserve"> и др.). Также проводится </w:t>
      </w:r>
      <w:r w:rsidRPr="00DC6AB7">
        <w:rPr>
          <w:b/>
          <w:sz w:val="28"/>
          <w:szCs w:val="28"/>
        </w:rPr>
        <w:t>семейный спортивный праздник</w:t>
      </w:r>
      <w:r w:rsidRPr="00DC6AB7">
        <w:rPr>
          <w:sz w:val="28"/>
          <w:szCs w:val="28"/>
        </w:rPr>
        <w:t xml:space="preserve"> «Мама, папа, мы – в безопасности сильны!»). </w:t>
      </w:r>
    </w:p>
    <w:p w:rsidR="00245FE5" w:rsidRPr="00DC6AB7" w:rsidRDefault="00245FE5" w:rsidP="00245FE5">
      <w:pPr>
        <w:ind w:firstLine="709"/>
        <w:jc w:val="both"/>
        <w:rPr>
          <w:bCs/>
          <w:sz w:val="28"/>
          <w:szCs w:val="28"/>
        </w:rPr>
      </w:pPr>
      <w:r w:rsidRPr="00DC6AB7">
        <w:rPr>
          <w:b/>
          <w:sz w:val="28"/>
          <w:szCs w:val="28"/>
        </w:rPr>
        <w:t xml:space="preserve">2-й этап </w:t>
      </w:r>
      <w:r w:rsidRPr="00DC6AB7">
        <w:rPr>
          <w:sz w:val="28"/>
          <w:szCs w:val="28"/>
        </w:rPr>
        <w:t xml:space="preserve">– </w:t>
      </w:r>
      <w:r w:rsidRPr="00DC6AB7">
        <w:rPr>
          <w:b/>
          <w:sz w:val="28"/>
          <w:szCs w:val="28"/>
        </w:rPr>
        <w:t>с 17 по 21 мая</w:t>
      </w:r>
      <w:r w:rsidRPr="00DC6AB7">
        <w:rPr>
          <w:sz w:val="28"/>
          <w:szCs w:val="28"/>
        </w:rPr>
        <w:t xml:space="preserve"> (акция проводится </w:t>
      </w:r>
      <w:r w:rsidRPr="00DC6AB7">
        <w:rPr>
          <w:b/>
          <w:sz w:val="28"/>
          <w:szCs w:val="28"/>
        </w:rPr>
        <w:t xml:space="preserve">в учреждениях здравоохранения </w:t>
      </w:r>
      <w:r w:rsidRPr="00DC6AB7">
        <w:rPr>
          <w:sz w:val="28"/>
          <w:szCs w:val="28"/>
        </w:rPr>
        <w:t xml:space="preserve">(территориальные поликлиники): «Кабинеты здорового ребенка», «Школы материнства»; </w:t>
      </w:r>
      <w:r w:rsidRPr="00DC6AB7">
        <w:rPr>
          <w:b/>
          <w:sz w:val="28"/>
          <w:szCs w:val="28"/>
        </w:rPr>
        <w:t xml:space="preserve">в учреждениях образования </w:t>
      </w:r>
      <w:r w:rsidRPr="00DC6AB7">
        <w:rPr>
          <w:sz w:val="28"/>
          <w:szCs w:val="28"/>
        </w:rPr>
        <w:t>(школы раннего развития)</w:t>
      </w:r>
      <w:r w:rsidRPr="00DC6AB7">
        <w:rPr>
          <w:b/>
          <w:sz w:val="28"/>
          <w:szCs w:val="28"/>
        </w:rPr>
        <w:t>; в Центрах внешкольного образования</w:t>
      </w:r>
      <w:r w:rsidRPr="00DC6AB7">
        <w:rPr>
          <w:sz w:val="28"/>
          <w:szCs w:val="28"/>
        </w:rPr>
        <w:t xml:space="preserve"> (Дворцы детей и молодежи); в физкультурно-оздоровительных комплексах, спортивных школах (комнатах ожидания для родителей); </w:t>
      </w:r>
      <w:r w:rsidRPr="00DC6AB7">
        <w:rPr>
          <w:b/>
          <w:sz w:val="28"/>
          <w:szCs w:val="28"/>
        </w:rPr>
        <w:t>в дошкольных учреждениях, начальных классах общеобразовательных учреждений</w:t>
      </w:r>
      <w:r w:rsidRPr="00DC6AB7">
        <w:rPr>
          <w:sz w:val="28"/>
          <w:szCs w:val="28"/>
        </w:rPr>
        <w:t xml:space="preserve"> (родительские собрания);</w:t>
      </w:r>
    </w:p>
    <w:p w:rsidR="00245FE5" w:rsidRPr="00DC6AB7" w:rsidRDefault="00245FE5" w:rsidP="00245FE5">
      <w:pPr>
        <w:ind w:firstLine="709"/>
        <w:jc w:val="both"/>
        <w:rPr>
          <w:bCs/>
          <w:sz w:val="28"/>
          <w:szCs w:val="28"/>
        </w:rPr>
      </w:pPr>
      <w:r w:rsidRPr="00DC6AB7">
        <w:rPr>
          <w:b/>
          <w:sz w:val="28"/>
          <w:szCs w:val="28"/>
        </w:rPr>
        <w:t>3-й этап</w:t>
      </w:r>
      <w:r w:rsidRPr="00DC6AB7">
        <w:rPr>
          <w:sz w:val="28"/>
          <w:szCs w:val="28"/>
        </w:rPr>
        <w:t xml:space="preserve"> – </w:t>
      </w:r>
      <w:r w:rsidRPr="00DC6AB7">
        <w:rPr>
          <w:b/>
          <w:sz w:val="28"/>
          <w:szCs w:val="28"/>
        </w:rPr>
        <w:t>с 24 по 28 мая</w:t>
      </w:r>
      <w:r w:rsidRPr="00DC6AB7">
        <w:rPr>
          <w:sz w:val="28"/>
          <w:szCs w:val="28"/>
        </w:rPr>
        <w:t xml:space="preserve"> (акция проводится в </w:t>
      </w:r>
      <w:r w:rsidRPr="00DC6AB7">
        <w:rPr>
          <w:b/>
          <w:sz w:val="28"/>
          <w:szCs w:val="28"/>
        </w:rPr>
        <w:t>многодетных семьях</w:t>
      </w:r>
      <w:r w:rsidRPr="00DC6AB7">
        <w:rPr>
          <w:sz w:val="28"/>
          <w:szCs w:val="28"/>
        </w:rPr>
        <w:t xml:space="preserve"> и </w:t>
      </w:r>
      <w:r w:rsidRPr="00DC6AB7">
        <w:rPr>
          <w:b/>
          <w:sz w:val="28"/>
          <w:szCs w:val="28"/>
        </w:rPr>
        <w:t>детских домах семейного типа</w:t>
      </w:r>
      <w:r w:rsidRPr="00DC6AB7">
        <w:rPr>
          <w:sz w:val="28"/>
          <w:szCs w:val="28"/>
        </w:rPr>
        <w:t xml:space="preserve">, в детских развлекательных центрах, организациях общественного питания. В районных центрах, где отсутствуют вышеуказанные заведения, мероприятия проводятся в районных Домах культуры); </w:t>
      </w:r>
    </w:p>
    <w:p w:rsidR="00245FE5" w:rsidRPr="00DC6AB7" w:rsidRDefault="00245FE5" w:rsidP="00245FE5">
      <w:pPr>
        <w:ind w:firstLine="709"/>
        <w:jc w:val="both"/>
        <w:rPr>
          <w:bCs/>
          <w:sz w:val="28"/>
          <w:szCs w:val="28"/>
        </w:rPr>
      </w:pPr>
      <w:r w:rsidRPr="00DC6AB7">
        <w:rPr>
          <w:b/>
          <w:sz w:val="28"/>
          <w:szCs w:val="28"/>
        </w:rPr>
        <w:t xml:space="preserve">4-й этап – с 31 мая по 1 июня </w:t>
      </w:r>
      <w:r w:rsidRPr="00DC6AB7">
        <w:rPr>
          <w:sz w:val="28"/>
          <w:szCs w:val="28"/>
        </w:rPr>
        <w:t xml:space="preserve">(акция проходит на </w:t>
      </w:r>
      <w:r w:rsidRPr="00DC6AB7">
        <w:rPr>
          <w:b/>
          <w:sz w:val="28"/>
          <w:szCs w:val="28"/>
        </w:rPr>
        <w:t>открытых площадках</w:t>
      </w:r>
      <w:r w:rsidRPr="00DC6AB7">
        <w:rPr>
          <w:sz w:val="28"/>
          <w:szCs w:val="28"/>
        </w:rPr>
        <w:t>, в местах массового пребывание людей).</w:t>
      </w:r>
    </w:p>
    <w:p w:rsidR="00245FE5" w:rsidRPr="00DC6AB7" w:rsidRDefault="00245FE5" w:rsidP="00245FE5">
      <w:pPr>
        <w:ind w:firstLine="709"/>
        <w:jc w:val="both"/>
        <w:rPr>
          <w:sz w:val="28"/>
          <w:szCs w:val="28"/>
        </w:rPr>
      </w:pPr>
      <w:r w:rsidRPr="00DC6AB7">
        <w:rPr>
          <w:sz w:val="28"/>
          <w:szCs w:val="28"/>
        </w:rPr>
        <w:t>В акции принимают участие активисты районных (городских) отделений БМООСП, студенты ВУЗов, ССУЗов, работники районных (городских) отделов по чрезвычайным ситуациям, представители БДПО, Красного Креста, других заинтересованных организаций.</w:t>
      </w:r>
    </w:p>
    <w:p w:rsidR="00245FE5" w:rsidRPr="00DC6AB7" w:rsidRDefault="00245FE5" w:rsidP="00245FE5">
      <w:pPr>
        <w:jc w:val="both"/>
        <w:rPr>
          <w:sz w:val="28"/>
          <w:szCs w:val="28"/>
        </w:rPr>
      </w:pPr>
      <w:r w:rsidRPr="00DC6AB7">
        <w:rPr>
          <w:spacing w:val="-6"/>
          <w:sz w:val="28"/>
          <w:szCs w:val="28"/>
        </w:rPr>
        <w:tab/>
      </w:r>
      <w:r w:rsidRPr="00DC6AB7">
        <w:rPr>
          <w:sz w:val="28"/>
          <w:szCs w:val="28"/>
        </w:rPr>
        <w:t xml:space="preserve">В нашей стране ежегодно констатируются факты гибели и травматизма детей. Это одна из серьёзных социально значимых проблем. Несмотря на большое разнообразие травм у детей, причины, вызывающие их, типичны. Прежде всего, это халатность, недосмотр взрослых, неосторожное, неправильное поведение ребенка в быту, на улице, во время игр.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Поэтому одна из основных задач родителей – предупреждение детского травматизма: </w:t>
      </w:r>
    </w:p>
    <w:p w:rsidR="00245FE5" w:rsidRPr="00DC6AB7" w:rsidRDefault="00245FE5" w:rsidP="00245FE5">
      <w:pPr>
        <w:pStyle w:val="ListParagraph"/>
        <w:numPr>
          <w:ilvl w:val="0"/>
          <w:numId w:val="17"/>
        </w:numPr>
        <w:spacing w:after="0" w:line="240" w:lineRule="auto"/>
        <w:ind w:left="709" w:hanging="709"/>
        <w:jc w:val="both"/>
        <w:rPr>
          <w:rFonts w:ascii="Times New Roman" w:hAnsi="Times New Roman"/>
          <w:sz w:val="28"/>
          <w:szCs w:val="28"/>
        </w:rPr>
      </w:pPr>
      <w:r w:rsidRPr="00DC6AB7">
        <w:rPr>
          <w:rFonts w:ascii="Times New Roman" w:hAnsi="Times New Roman"/>
          <w:sz w:val="28"/>
          <w:szCs w:val="28"/>
        </w:rPr>
        <w:t>устранение травмоопасных ситуаций;</w:t>
      </w:r>
    </w:p>
    <w:p w:rsidR="00245FE5" w:rsidRPr="00DC6AB7" w:rsidRDefault="00245FE5" w:rsidP="00245FE5">
      <w:pPr>
        <w:pStyle w:val="ListParagraph"/>
        <w:numPr>
          <w:ilvl w:val="0"/>
          <w:numId w:val="17"/>
        </w:numPr>
        <w:spacing w:after="0" w:line="240" w:lineRule="auto"/>
        <w:ind w:left="709" w:hanging="709"/>
        <w:jc w:val="both"/>
        <w:rPr>
          <w:rFonts w:ascii="Times New Roman" w:hAnsi="Times New Roman"/>
          <w:sz w:val="28"/>
          <w:szCs w:val="28"/>
        </w:rPr>
      </w:pPr>
      <w:r w:rsidRPr="00DC6AB7">
        <w:rPr>
          <w:rFonts w:ascii="Times New Roman" w:hAnsi="Times New Roman"/>
          <w:sz w:val="28"/>
          <w:szCs w:val="28"/>
        </w:rPr>
        <w:t>систематическое привитие навыков безопасного поведения.</w:t>
      </w:r>
    </w:p>
    <w:p w:rsidR="00245FE5" w:rsidRPr="00DC6AB7" w:rsidRDefault="00245FE5" w:rsidP="00245FE5">
      <w:pPr>
        <w:ind w:firstLine="708"/>
        <w:jc w:val="both"/>
        <w:rPr>
          <w:sz w:val="28"/>
          <w:szCs w:val="28"/>
        </w:rPr>
      </w:pPr>
      <w:r w:rsidRPr="00DC6AB7">
        <w:rPr>
          <w:sz w:val="28"/>
          <w:szCs w:val="28"/>
        </w:rPr>
        <w:lastRenderedPageBreak/>
        <w:t>Цифры статистики детского травматизма не могут оставить равнодушным ни одного взрослого человека: от внешних причин в 2016 году погибло 154 ребенка, в 2017 году – 146 детей, в 2018 году – 137 детей, в 2019 году – 120 детей в возрасте от 0 до 17 лет.</w:t>
      </w:r>
    </w:p>
    <w:p w:rsidR="00245FE5" w:rsidRPr="00DC6AB7" w:rsidRDefault="00245FE5" w:rsidP="00245FE5">
      <w:pPr>
        <w:pStyle w:val="a3"/>
        <w:shd w:val="clear" w:color="auto" w:fill="FFFFFF"/>
        <w:spacing w:before="0" w:beforeAutospacing="0" w:after="0" w:afterAutospacing="0"/>
        <w:ind w:firstLine="255"/>
        <w:jc w:val="both"/>
        <w:rPr>
          <w:b/>
          <w:sz w:val="28"/>
          <w:szCs w:val="28"/>
          <w:u w:val="single"/>
          <w:lang w:eastAsia="en-US"/>
        </w:rPr>
      </w:pPr>
    </w:p>
    <w:p w:rsidR="00245FE5" w:rsidRPr="00DC6AB7" w:rsidRDefault="00245FE5" w:rsidP="00245FE5">
      <w:pPr>
        <w:pStyle w:val="a3"/>
        <w:shd w:val="clear" w:color="auto" w:fill="FFFFFF"/>
        <w:spacing w:before="0" w:beforeAutospacing="0" w:after="0" w:afterAutospacing="0"/>
        <w:ind w:firstLine="255"/>
        <w:rPr>
          <w:b/>
          <w:sz w:val="28"/>
          <w:szCs w:val="28"/>
          <w:u w:val="single"/>
          <w:lang w:eastAsia="en-US"/>
        </w:rPr>
      </w:pPr>
      <w:r w:rsidRPr="00DC6AB7">
        <w:rPr>
          <w:b/>
          <w:sz w:val="28"/>
          <w:szCs w:val="28"/>
          <w:u w:val="single"/>
          <w:lang w:eastAsia="en-US"/>
        </w:rPr>
        <w:t>ОТРАВЛЕНИЯ, ПРОГЛАТЫВАНИЕ ИНОРОДНЫХ ПРЕДМЕТОВ</w:t>
      </w:r>
    </w:p>
    <w:p w:rsidR="00245FE5" w:rsidRPr="00DC6AB7" w:rsidRDefault="00245FE5" w:rsidP="00245FE5">
      <w:pPr>
        <w:pStyle w:val="a3"/>
        <w:shd w:val="clear" w:color="auto" w:fill="FFFFFF"/>
        <w:spacing w:before="0" w:beforeAutospacing="0" w:after="0" w:afterAutospacing="0"/>
        <w:ind w:firstLine="851"/>
        <w:jc w:val="both"/>
        <w:rPr>
          <w:sz w:val="28"/>
          <w:szCs w:val="28"/>
          <w:lang w:eastAsia="en-US"/>
        </w:rPr>
      </w:pPr>
      <w:r w:rsidRPr="00DC6AB7">
        <w:rPr>
          <w:sz w:val="28"/>
          <w:szCs w:val="28"/>
          <w:lang w:eastAsia="en-US"/>
        </w:rPr>
        <w:t>Достаточно часто среди детей регистрируются отравления, причинами которых становятся небрежно хранящиеся лекарственные вещества и средства бытовой химии. Поскольку детский травматизм в основном связан с отсутствием у детей прочных навыков правильного поведения в различных ситуациях, ему наиболее подвержены дети дошкольного и младшего школьного возраста:</w:t>
      </w:r>
    </w:p>
    <w:p w:rsidR="00245FE5" w:rsidRPr="00DC6AB7" w:rsidRDefault="00245FE5" w:rsidP="00245FE5">
      <w:pPr>
        <w:pStyle w:val="a3"/>
        <w:shd w:val="clear" w:color="auto" w:fill="FFFFFF"/>
        <w:spacing w:before="0" w:beforeAutospacing="0" w:after="0" w:afterAutospacing="0"/>
        <w:ind w:firstLine="851"/>
        <w:jc w:val="both"/>
        <w:rPr>
          <w:i/>
          <w:sz w:val="28"/>
          <w:szCs w:val="28"/>
          <w:lang w:eastAsia="en-US"/>
        </w:rPr>
      </w:pPr>
      <w:r w:rsidRPr="00DC6AB7">
        <w:rPr>
          <w:i/>
          <w:sz w:val="28"/>
          <w:szCs w:val="28"/>
          <w:lang w:eastAsia="en-US"/>
        </w:rPr>
        <w:t>10 апреля</w:t>
      </w:r>
      <w:r w:rsidRPr="00DC6AB7">
        <w:rPr>
          <w:i/>
          <w:sz w:val="28"/>
          <w:szCs w:val="28"/>
        </w:rPr>
        <w:t xml:space="preserve"> двухлетний мальчик с острым отравлением попал в реанимацию Мозырской городской больницы. Ребенок попробовал отраву для муравьев, в составе которой была борная кислота. По словам медиков, последствия таких случайностей могут иметь более трагические последствия.</w:t>
      </w:r>
    </w:p>
    <w:p w:rsidR="00245FE5" w:rsidRPr="00DC6AB7" w:rsidRDefault="00245FE5" w:rsidP="00245FE5">
      <w:pPr>
        <w:pStyle w:val="a3"/>
        <w:shd w:val="clear" w:color="auto" w:fill="FFFFFF"/>
        <w:spacing w:before="0" w:beforeAutospacing="0" w:after="0" w:afterAutospacing="0"/>
        <w:ind w:firstLine="851"/>
        <w:jc w:val="both"/>
        <w:rPr>
          <w:i/>
          <w:sz w:val="28"/>
          <w:szCs w:val="28"/>
        </w:rPr>
      </w:pPr>
      <w:r w:rsidRPr="00DC6AB7">
        <w:rPr>
          <w:i/>
          <w:sz w:val="28"/>
          <w:szCs w:val="28"/>
        </w:rPr>
        <w:t xml:space="preserve">27 ноября в Кличеве годовалый ребенок выпил чистящее средство. Мама вышла на балкон всего на пару минут, а когда вернулась, увидела ребенка в ванной с открытой бутылкой жидкого средства. Малыш сильно кашлял. К счастью, в больнице мальчику оперативно оказали первую медицинскую помощь. </w:t>
      </w:r>
    </w:p>
    <w:p w:rsidR="00245FE5" w:rsidRPr="00DC6AB7" w:rsidRDefault="00245FE5" w:rsidP="00245FE5">
      <w:pPr>
        <w:pStyle w:val="a3"/>
        <w:shd w:val="clear" w:color="auto" w:fill="FFFFFF"/>
        <w:spacing w:before="0" w:beforeAutospacing="0" w:after="0" w:afterAutospacing="0"/>
        <w:ind w:firstLine="851"/>
        <w:jc w:val="both"/>
        <w:rPr>
          <w:sz w:val="28"/>
          <w:szCs w:val="28"/>
          <w:shd w:val="clear" w:color="auto" w:fill="FFFFFF"/>
        </w:rPr>
      </w:pPr>
      <w:r w:rsidRPr="00DC6AB7">
        <w:rPr>
          <w:sz w:val="28"/>
          <w:szCs w:val="28"/>
          <w:lang w:eastAsia="en-US"/>
        </w:rPr>
        <w:t xml:space="preserve">Известны случаи, когда во время игр дети случайно проглатывали не только опасные вещества, но и </w:t>
      </w:r>
      <w:r w:rsidRPr="00DC6AB7">
        <w:rPr>
          <w:sz w:val="28"/>
          <w:szCs w:val="28"/>
          <w:shd w:val="clear" w:color="auto" w:fill="FFFFFF"/>
        </w:rPr>
        <w:t xml:space="preserve">мелкие предметы – батарейки, монеты, пуговицы. </w:t>
      </w:r>
      <w:r w:rsidRPr="00DC6AB7">
        <w:rPr>
          <w:sz w:val="28"/>
          <w:szCs w:val="28"/>
        </w:rPr>
        <w:t xml:space="preserve">Как правило, это происходит непроизвольно – ведь малыши стараются всё попробовать на вкус. </w:t>
      </w:r>
      <w:r w:rsidRPr="00DC6AB7">
        <w:rPr>
          <w:sz w:val="28"/>
          <w:szCs w:val="28"/>
          <w:shd w:val="clear" w:color="auto" w:fill="FFFFFF"/>
        </w:rPr>
        <w:t>Исход обычно зависит от размера, формы и вида предмета:</w:t>
      </w:r>
    </w:p>
    <w:p w:rsidR="00245FE5" w:rsidRPr="00DC6AB7" w:rsidRDefault="00245FE5" w:rsidP="00245FE5">
      <w:pPr>
        <w:pStyle w:val="a3"/>
        <w:shd w:val="clear" w:color="auto" w:fill="FFFFFF"/>
        <w:spacing w:before="0" w:beforeAutospacing="0" w:after="0" w:afterAutospacing="0"/>
        <w:ind w:firstLine="851"/>
        <w:jc w:val="both"/>
        <w:rPr>
          <w:sz w:val="28"/>
          <w:szCs w:val="28"/>
        </w:rPr>
      </w:pPr>
      <w:r w:rsidRPr="00DC6AB7">
        <w:rPr>
          <w:i/>
          <w:sz w:val="28"/>
          <w:szCs w:val="28"/>
        </w:rPr>
        <w:t>В прошлом году ребенок из Островецкого района на глазах у матери проглотил обручальное кольцо. Этот инородный предмет застрял у годовалого малыша в желудке. Родители обратились к врачам, которые оказали необходимую помощь. К слову, это был не единственный подобный случай в Гродненской области. В апреле 11-месячный малыш проглотил металлическую палочку, а годовалый ребенок – батарейку. Медики также извлекли монету из пищевода двухлетнего мальчика и желудка девочки трех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shd w:val="clear" w:color="auto" w:fill="FFFFFF"/>
              <w:rPr>
                <w:b/>
                <w:sz w:val="28"/>
                <w:szCs w:val="28"/>
              </w:rPr>
            </w:pPr>
            <w:r w:rsidRPr="00DC6AB7">
              <w:rPr>
                <w:b/>
                <w:sz w:val="28"/>
                <w:szCs w:val="28"/>
              </w:rPr>
              <w:t>Как предотвратить подобные случаи:</w:t>
            </w:r>
          </w:p>
          <w:p w:rsidR="00245FE5" w:rsidRPr="00DC6AB7" w:rsidRDefault="00245FE5" w:rsidP="00373C43">
            <w:pPr>
              <w:shd w:val="clear" w:color="auto" w:fill="FFFFFF"/>
              <w:jc w:val="both"/>
              <w:rPr>
                <w:sz w:val="28"/>
                <w:szCs w:val="28"/>
              </w:rPr>
            </w:pPr>
            <w:r w:rsidRPr="00DC6AB7">
              <w:rPr>
                <w:sz w:val="28"/>
                <w:szCs w:val="28"/>
              </w:rPr>
              <w:t>- храните лекарства и химические вещества в местах, недоступных для детей (монеты в кошельках, батарейки в ящиках, а украшения в шкатулках);</w:t>
            </w:r>
          </w:p>
          <w:p w:rsidR="00245FE5" w:rsidRPr="00DC6AB7" w:rsidRDefault="00245FE5" w:rsidP="00373C43">
            <w:pPr>
              <w:shd w:val="clear" w:color="auto" w:fill="FFFFFF"/>
              <w:jc w:val="both"/>
              <w:rPr>
                <w:sz w:val="28"/>
                <w:szCs w:val="28"/>
              </w:rPr>
            </w:pPr>
            <w:r w:rsidRPr="00DC6AB7">
              <w:rPr>
                <w:sz w:val="28"/>
                <w:szCs w:val="28"/>
              </w:rPr>
              <w:t>- не давайте маленьким детям те игрушки, которые не предусмотрены для их возраста. Лишь игрушки для детей старшего возраста могут содержать мелкие детали;</w:t>
            </w:r>
          </w:p>
          <w:p w:rsidR="00245FE5" w:rsidRPr="00DC6AB7" w:rsidRDefault="00245FE5" w:rsidP="00373C43">
            <w:pPr>
              <w:shd w:val="clear" w:color="auto" w:fill="FFFFFF"/>
              <w:jc w:val="both"/>
              <w:rPr>
                <w:sz w:val="28"/>
                <w:szCs w:val="28"/>
              </w:rPr>
            </w:pPr>
            <w:r w:rsidRPr="00DC6AB7">
              <w:rPr>
                <w:sz w:val="28"/>
                <w:szCs w:val="28"/>
              </w:rPr>
              <w:t>- не используйте предметы быта (пульт от телевизора, часы, электронные весы) для развлечения или отвлечения детей;</w:t>
            </w:r>
          </w:p>
          <w:p w:rsidR="00245FE5" w:rsidRPr="00DC6AB7" w:rsidRDefault="00245FE5" w:rsidP="00373C43">
            <w:pPr>
              <w:shd w:val="clear" w:color="auto" w:fill="FFFFFF"/>
              <w:jc w:val="both"/>
              <w:rPr>
                <w:sz w:val="28"/>
                <w:szCs w:val="28"/>
              </w:rPr>
            </w:pPr>
            <w:r w:rsidRPr="00DC6AB7">
              <w:rPr>
                <w:sz w:val="28"/>
                <w:szCs w:val="28"/>
              </w:rPr>
              <w:t>- не оставляйте детей без присмотра!</w:t>
            </w:r>
          </w:p>
        </w:tc>
      </w:tr>
    </w:tbl>
    <w:p w:rsidR="00245FE5" w:rsidRPr="00DC6AB7" w:rsidRDefault="00245FE5" w:rsidP="00245FE5">
      <w:pPr>
        <w:shd w:val="clear" w:color="auto" w:fill="FFFFFF"/>
        <w:ind w:firstLine="708"/>
        <w:jc w:val="both"/>
        <w:rPr>
          <w:b/>
          <w:color w:val="444444"/>
          <w:sz w:val="28"/>
          <w:szCs w:val="28"/>
          <w:u w:val="single"/>
          <w:shd w:val="clear" w:color="auto" w:fill="FFFFFF"/>
        </w:rPr>
      </w:pPr>
    </w:p>
    <w:p w:rsidR="00245FE5" w:rsidRPr="00DC6AB7" w:rsidRDefault="00245FE5" w:rsidP="00245FE5">
      <w:pPr>
        <w:shd w:val="clear" w:color="auto" w:fill="FFFFFF"/>
        <w:ind w:firstLine="708"/>
        <w:jc w:val="both"/>
        <w:rPr>
          <w:b/>
          <w:color w:val="444444"/>
          <w:sz w:val="28"/>
          <w:szCs w:val="28"/>
          <w:u w:val="single"/>
          <w:shd w:val="clear" w:color="auto" w:fill="FFFFFF"/>
        </w:rPr>
      </w:pPr>
    </w:p>
    <w:p w:rsidR="00245FE5" w:rsidRPr="00DC6AB7" w:rsidRDefault="00245FE5" w:rsidP="00245FE5">
      <w:pPr>
        <w:rPr>
          <w:b/>
          <w:sz w:val="28"/>
          <w:szCs w:val="28"/>
          <w:u w:val="single"/>
        </w:rPr>
      </w:pPr>
      <w:r w:rsidRPr="00DC6AB7">
        <w:rPr>
          <w:b/>
          <w:color w:val="444444"/>
          <w:sz w:val="28"/>
          <w:szCs w:val="28"/>
          <w:u w:val="single"/>
          <w:shd w:val="clear" w:color="auto" w:fill="FFFFFF"/>
        </w:rPr>
        <w:t>ОЖОГИ,</w:t>
      </w:r>
      <w:r w:rsidRPr="00DC6AB7">
        <w:rPr>
          <w:b/>
          <w:sz w:val="28"/>
          <w:szCs w:val="28"/>
          <w:u w:val="single"/>
        </w:rPr>
        <w:t xml:space="preserve"> НЕОСТОРОЖНОЕ ОБРАЩЕНИЕ С ЛВЖ</w:t>
      </w:r>
    </w:p>
    <w:p w:rsidR="00245FE5" w:rsidRPr="00DC6AB7" w:rsidRDefault="00245FE5" w:rsidP="00245FE5">
      <w:pPr>
        <w:pStyle w:val="a3"/>
        <w:spacing w:before="0" w:beforeAutospacing="0" w:after="0" w:afterAutospacing="0"/>
        <w:ind w:firstLine="708"/>
        <w:jc w:val="both"/>
        <w:rPr>
          <w:b/>
          <w:sz w:val="28"/>
          <w:szCs w:val="28"/>
        </w:rPr>
      </w:pPr>
      <w:r w:rsidRPr="00DC6AB7">
        <w:rPr>
          <w:sz w:val="28"/>
          <w:szCs w:val="28"/>
          <w:shd w:val="clear" w:color="auto" w:fill="FFFFFF"/>
        </w:rPr>
        <w:t xml:space="preserve">Исходя из характера случаев получения ожогов детьми в быту, следует отметить, что в каждом из них травмирования можно было бы избежать при </w:t>
      </w:r>
      <w:r w:rsidRPr="00DC6AB7">
        <w:rPr>
          <w:sz w:val="28"/>
          <w:szCs w:val="28"/>
          <w:shd w:val="clear" w:color="auto" w:fill="FFFFFF"/>
        </w:rPr>
        <w:lastRenderedPageBreak/>
        <w:t>надлежащем контроле взрослых. Стоит подчеркнуть, что лучше перестраховаться и максимально не выпускать ребенка из виду, чем, жалея впоследствии о собственной беспечности, нанести вред его здоровью и жизни:</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22 июня на 3-летнем ребенке из г. Ельска Гомельской области загорелась одежда. Его мать разожгла костер в металлическом диске, находящемся во дворе, затем на минуту зашла в дом. Мальчик решил бросить игрушку в костер. В результате у него загорелся рукав одежды. Мать выбежала на улицу и поднесла ребенка к водяному крану, а после вызвала скорую помощь. В тяжелом состоянии ребенок был госпитализирован.</w:t>
      </w:r>
    </w:p>
    <w:p w:rsidR="00245FE5" w:rsidRPr="00DC6AB7" w:rsidRDefault="00245FE5" w:rsidP="00245FE5">
      <w:pPr>
        <w:ind w:firstLine="708"/>
        <w:jc w:val="both"/>
        <w:rPr>
          <w:sz w:val="28"/>
          <w:szCs w:val="28"/>
        </w:rPr>
      </w:pPr>
      <w:r w:rsidRPr="00DC6AB7">
        <w:rPr>
          <w:sz w:val="28"/>
          <w:szCs w:val="28"/>
        </w:rPr>
        <w:t>Как показывает практика, дети могут получить серьезные травмы из-за неосторожности при использовании легковоспламеняющихся жидкостей. Вспышки паров бензина, ацетона, бензола, толуола, некоторых спиртов и эфиров периодически становятся причиной возгораний, в результате которых дети попадают в больницу:</w:t>
      </w:r>
    </w:p>
    <w:p w:rsidR="00245FE5" w:rsidRPr="00DC6AB7" w:rsidRDefault="00245FE5" w:rsidP="00245FE5">
      <w:pPr>
        <w:pStyle w:val="a3"/>
        <w:shd w:val="clear" w:color="auto" w:fill="FFFFFF"/>
        <w:spacing w:before="0" w:beforeAutospacing="0" w:after="0" w:afterAutospacing="0"/>
        <w:ind w:firstLine="708"/>
        <w:jc w:val="both"/>
        <w:rPr>
          <w:i/>
          <w:color w:val="222222"/>
          <w:sz w:val="28"/>
          <w:szCs w:val="28"/>
        </w:rPr>
      </w:pPr>
      <w:r w:rsidRPr="00DC6AB7">
        <w:rPr>
          <w:i/>
          <w:color w:val="000000"/>
          <w:sz w:val="28"/>
          <w:szCs w:val="28"/>
        </w:rPr>
        <w:t>23 мая 13-летний подросток получил ожоги в деревне Забродье Вилейского района. В тот день юноша находился в гостях у тёти. Двоюродный брат разжигал котёл, а мальчик находился рядом. Когда брат вышел на кухню, шестиклассник, оставшись в котельной один, решил помочь разжечь с помощью легковоспламеняющейся жидкости. В результате воспламенения паров получил ожоги.</w:t>
      </w:r>
    </w:p>
    <w:p w:rsidR="00245FE5" w:rsidRPr="00DC6AB7" w:rsidRDefault="00245FE5" w:rsidP="00245FE5">
      <w:pPr>
        <w:ind w:firstLine="708"/>
        <w:jc w:val="both"/>
        <w:rPr>
          <w:color w:val="262626"/>
          <w:sz w:val="28"/>
          <w:szCs w:val="28"/>
          <w:shd w:val="clear" w:color="auto" w:fill="FFFFFF"/>
        </w:rPr>
      </w:pPr>
      <w:r w:rsidRPr="00DC6AB7">
        <w:rPr>
          <w:i/>
          <w:color w:val="000000"/>
          <w:sz w:val="28"/>
          <w:szCs w:val="28"/>
        </w:rPr>
        <w:t xml:space="preserve">18 июля ЧП произошло ночью в агрогородке Рясна Каменецкого района. Семья отдыхала в беседке во дворе дома. Отец попросил 12-летнего сына разжечь мангал. У парня ничего не получилось, о чем он и рассказал родителям. Взрослые посоветовали парню отказаться от затеи, но он «не сдался» и решил довести начатое дело до конца. Мальчишка слил бензин из газонокосилки и решил с его помощью развести огонь. Спустя некоторое время родители услышали громкий хлопок - обернувшись, увидели страшную картину - возле мангала стоял их сын, на котором горела одежда. Взрослые бросились к ребенку, положили его на землю и потушили огонь песком. Прибывшие медики госпитализировали пострадавшего в реанимационное отделение областной больницы.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shd w:val="clear" w:color="auto" w:fill="FFFFFF"/>
              <w:jc w:val="both"/>
              <w:rPr>
                <w:b/>
                <w:sz w:val="28"/>
                <w:szCs w:val="28"/>
              </w:rPr>
            </w:pPr>
            <w:r w:rsidRPr="00DC6AB7">
              <w:rPr>
                <w:b/>
                <w:sz w:val="28"/>
                <w:szCs w:val="28"/>
              </w:rPr>
              <w:t>Профилактика:</w:t>
            </w:r>
          </w:p>
          <w:p w:rsidR="00245FE5" w:rsidRPr="00DC6AB7" w:rsidRDefault="00245FE5" w:rsidP="00373C43">
            <w:pPr>
              <w:jc w:val="both"/>
              <w:rPr>
                <w:sz w:val="28"/>
                <w:szCs w:val="28"/>
              </w:rPr>
            </w:pPr>
            <w:r w:rsidRPr="00DC6AB7">
              <w:rPr>
                <w:sz w:val="28"/>
                <w:szCs w:val="28"/>
              </w:rPr>
              <w:t>- не разрешайте детям самостоятельно разжигать отопительные печи и мангалы;</w:t>
            </w:r>
          </w:p>
          <w:p w:rsidR="00245FE5" w:rsidRPr="00DC6AB7" w:rsidRDefault="00245FE5" w:rsidP="00373C43">
            <w:pPr>
              <w:jc w:val="both"/>
              <w:rPr>
                <w:sz w:val="28"/>
                <w:szCs w:val="28"/>
              </w:rPr>
            </w:pPr>
            <w:r w:rsidRPr="00DC6AB7">
              <w:rPr>
                <w:sz w:val="28"/>
                <w:szCs w:val="28"/>
              </w:rPr>
              <w:t>- обязательно расскажите об опасности легковоспламеняющихся жидкостей;</w:t>
            </w:r>
          </w:p>
          <w:p w:rsidR="00245FE5" w:rsidRPr="00DC6AB7" w:rsidRDefault="00245FE5" w:rsidP="00373C43">
            <w:pPr>
              <w:jc w:val="both"/>
              <w:rPr>
                <w:sz w:val="28"/>
                <w:szCs w:val="28"/>
              </w:rPr>
            </w:pPr>
            <w:r w:rsidRPr="00DC6AB7">
              <w:rPr>
                <w:sz w:val="28"/>
                <w:szCs w:val="28"/>
              </w:rPr>
              <w:t>- не используйте сами легковоспламеняющиеся и горючие жидкости при разведении костров, приготовлении пищи на огне;</w:t>
            </w:r>
          </w:p>
          <w:p w:rsidR="00245FE5" w:rsidRPr="00DC6AB7" w:rsidRDefault="00245FE5" w:rsidP="00373C43">
            <w:pPr>
              <w:jc w:val="both"/>
              <w:rPr>
                <w:b/>
                <w:sz w:val="28"/>
                <w:szCs w:val="28"/>
                <w:u w:val="single"/>
              </w:rPr>
            </w:pPr>
            <w:r w:rsidRPr="00DC6AB7">
              <w:rPr>
                <w:sz w:val="28"/>
                <w:szCs w:val="28"/>
              </w:rPr>
              <w:t>- не бросайте емкости с ЛВЖ (ГЖ), или с неизвестным вам содержимым в огонь.</w:t>
            </w:r>
          </w:p>
        </w:tc>
      </w:tr>
    </w:tbl>
    <w:p w:rsidR="00245FE5" w:rsidRPr="00DC6AB7" w:rsidRDefault="00245FE5" w:rsidP="00245FE5">
      <w:pPr>
        <w:ind w:firstLine="708"/>
        <w:jc w:val="both"/>
        <w:rPr>
          <w:b/>
          <w:sz w:val="28"/>
          <w:szCs w:val="28"/>
          <w:u w:val="single"/>
        </w:rPr>
      </w:pPr>
    </w:p>
    <w:p w:rsidR="00245FE5" w:rsidRPr="00DC6AB7" w:rsidRDefault="00245FE5" w:rsidP="00245FE5">
      <w:pPr>
        <w:ind w:firstLine="708"/>
        <w:rPr>
          <w:b/>
          <w:sz w:val="28"/>
          <w:szCs w:val="28"/>
          <w:u w:val="single"/>
        </w:rPr>
      </w:pPr>
      <w:r w:rsidRPr="00DC6AB7">
        <w:rPr>
          <w:b/>
          <w:sz w:val="28"/>
          <w:szCs w:val="28"/>
          <w:u w:val="single"/>
        </w:rPr>
        <w:t>ОКНА</w:t>
      </w:r>
    </w:p>
    <w:p w:rsidR="00245FE5" w:rsidRPr="00DC6AB7" w:rsidRDefault="00245FE5" w:rsidP="00245FE5">
      <w:pPr>
        <w:ind w:firstLine="708"/>
        <w:jc w:val="both"/>
        <w:rPr>
          <w:sz w:val="28"/>
          <w:szCs w:val="28"/>
        </w:rPr>
      </w:pPr>
      <w:r w:rsidRPr="00DC6AB7">
        <w:rPr>
          <w:sz w:val="28"/>
          <w:szCs w:val="28"/>
        </w:rPr>
        <w:t xml:space="preserve">Особенно часто о трагических случаях, связанных с падением малышей из окон или с крыш, можно услышать в конце весны, летом и в начале осени. Происходит это по разным причинам: родители отвлеклись или вовсе </w:t>
      </w:r>
      <w:r w:rsidRPr="00DC6AB7">
        <w:rPr>
          <w:sz w:val="28"/>
          <w:szCs w:val="28"/>
        </w:rPr>
        <w:lastRenderedPageBreak/>
        <w:t>отсутствовали дома, дети играли или опирались на москитные сетки, не выдержали стеклопакеты – случается разное:</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7 марта в Лунинецком районе из окна третьего этажа выпала пятилетняя девочка. В этот момент 36-летняя мать спала. Оставшись без присмотра, малышка выпала на улицу через форточку на кухне. О произошедшем сообщили соседи. Девочку с травмами доставили в больницу.</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 xml:space="preserve">22 июля в Минске годовалая девочка выпала из окна. Взобравшись на кресло, а затем на подоконник, она открыла створку окна, оперлась о москитную сетку и выпала с высоты четвертого этажа. Ее мать в это время находилась на кухне. Ребенок был доставлен в больницу. </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 xml:space="preserve">20 июня в Кобрине из окна квартиры на пятом этаже выпал шестилетний мальчик. Ребенок находился дома с 12-летней сестрой. Он нашел ручку от окна, спрятанную родителями в квартире, залез на стол, затем на подоконник и, открыв окно, оперся о москитную сетку. В результате ребенок выпал. </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19 июня аналогичный случай произошел в г. Минске. Годовалый мальчик при помощи компьютерного кресла залез на подоконник, оперся о москитную сетку и выпал с высоты третьего этажа. Ребенок находился со своим отцом, который, отлучился на кухню на несколько минут. Окно в комнате было открыто нараспашку. Ребенок попал в больницу.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rPr>
                <w:b/>
                <w:color w:val="000000"/>
                <w:sz w:val="28"/>
                <w:szCs w:val="28"/>
              </w:rPr>
            </w:pPr>
            <w:r w:rsidRPr="00DC6AB7">
              <w:rPr>
                <w:b/>
                <w:color w:val="000000"/>
                <w:sz w:val="28"/>
                <w:szCs w:val="28"/>
              </w:rPr>
              <w:t>Чтобы избежать случаев выпадения из окон:</w:t>
            </w:r>
          </w:p>
          <w:p w:rsidR="00245FE5" w:rsidRPr="00DC6AB7" w:rsidRDefault="00245FE5" w:rsidP="00373C43">
            <w:pPr>
              <w:jc w:val="both"/>
              <w:rPr>
                <w:sz w:val="28"/>
                <w:szCs w:val="28"/>
                <w:shd w:val="clear" w:color="auto" w:fill="FFFFFF"/>
              </w:rPr>
            </w:pPr>
            <w:r w:rsidRPr="00DC6AB7">
              <w:rPr>
                <w:color w:val="000000"/>
                <w:sz w:val="28"/>
                <w:szCs w:val="28"/>
              </w:rPr>
              <w:t xml:space="preserve">- установите блокираторы открывания окон </w:t>
            </w:r>
            <w:r w:rsidRPr="00DC6AB7">
              <w:rPr>
                <w:sz w:val="28"/>
                <w:szCs w:val="28"/>
                <w:shd w:val="clear" w:color="auto" w:fill="FFFFFF"/>
              </w:rPr>
              <w:t xml:space="preserve">либо </w:t>
            </w:r>
            <w:r w:rsidRPr="00DC6AB7">
              <w:rPr>
                <w:bCs/>
                <w:sz w:val="28"/>
                <w:szCs w:val="28"/>
                <w:shd w:val="clear" w:color="auto" w:fill="FFFFFF"/>
              </w:rPr>
              <w:t>специальные фиксаторы</w:t>
            </w:r>
            <w:r w:rsidRPr="00DC6AB7">
              <w:rPr>
                <w:sz w:val="28"/>
                <w:szCs w:val="28"/>
                <w:shd w:val="clear" w:color="auto" w:fill="FFFFFF"/>
              </w:rPr>
              <w:t>, которые не позволяют ребенку открыть окно более, чем на несколько дюймов;</w:t>
            </w:r>
          </w:p>
          <w:p w:rsidR="00245FE5" w:rsidRPr="00DC6AB7" w:rsidRDefault="00245FE5" w:rsidP="00373C43">
            <w:pPr>
              <w:pStyle w:val="ListParagraph"/>
              <w:spacing w:after="0" w:line="240" w:lineRule="auto"/>
              <w:ind w:left="0"/>
              <w:jc w:val="both"/>
              <w:rPr>
                <w:rFonts w:ascii="Times New Roman" w:hAnsi="Times New Roman"/>
                <w:bCs/>
                <w:sz w:val="28"/>
                <w:szCs w:val="28"/>
                <w:shd w:val="clear" w:color="auto" w:fill="FFFFFF"/>
              </w:rPr>
            </w:pPr>
            <w:r w:rsidRPr="00DC6AB7">
              <w:rPr>
                <w:rFonts w:ascii="Times New Roman" w:hAnsi="Times New Roman"/>
                <w:sz w:val="28"/>
                <w:szCs w:val="28"/>
                <w:shd w:val="clear" w:color="auto" w:fill="FFFFFF"/>
              </w:rPr>
              <w:t xml:space="preserve">- используйте ограничители открывания окон со стальным тросом, </w:t>
            </w:r>
            <w:r w:rsidRPr="00DC6AB7">
              <w:rPr>
                <w:rFonts w:ascii="Times New Roman" w:hAnsi="Times New Roman"/>
                <w:bCs/>
                <w:sz w:val="28"/>
                <w:szCs w:val="28"/>
                <w:shd w:val="clear" w:color="auto" w:fill="FFFFFF"/>
              </w:rPr>
              <w:t>которые позволят открыть окно только на длину троса;</w:t>
            </w:r>
          </w:p>
          <w:p w:rsidR="00245FE5" w:rsidRPr="00DC6AB7" w:rsidRDefault="00245FE5" w:rsidP="00373C43">
            <w:pPr>
              <w:pStyle w:val="ListParagraph"/>
              <w:spacing w:after="0" w:line="240" w:lineRule="auto"/>
              <w:ind w:left="0"/>
              <w:jc w:val="both"/>
              <w:rPr>
                <w:rFonts w:ascii="Times New Roman" w:hAnsi="Times New Roman"/>
                <w:sz w:val="28"/>
                <w:szCs w:val="28"/>
                <w:shd w:val="clear" w:color="auto" w:fill="FFFFFF"/>
              </w:rPr>
            </w:pPr>
            <w:r w:rsidRPr="00DC6AB7">
              <w:rPr>
                <w:rFonts w:ascii="Times New Roman" w:hAnsi="Times New Roman"/>
                <w:sz w:val="28"/>
                <w:szCs w:val="28"/>
                <w:shd w:val="clear" w:color="auto" w:fill="FFFFFF"/>
              </w:rPr>
              <w:t xml:space="preserve">- защитите окна, вставив </w:t>
            </w:r>
            <w:r w:rsidRPr="00DC6AB7">
              <w:rPr>
                <w:rFonts w:ascii="Times New Roman" w:hAnsi="Times New Roman"/>
                <w:bCs/>
                <w:sz w:val="28"/>
                <w:szCs w:val="28"/>
                <w:shd w:val="clear" w:color="auto" w:fill="FFFFFF"/>
              </w:rPr>
              <w:t>оконные решетки</w:t>
            </w:r>
            <w:r w:rsidRPr="00DC6AB7">
              <w:rPr>
                <w:rFonts w:ascii="Times New Roman" w:hAnsi="Times New Roman"/>
                <w:sz w:val="28"/>
                <w:szCs w:val="28"/>
                <w:shd w:val="clear" w:color="auto" w:fill="FFFFFF"/>
              </w:rPr>
              <w:t>;</w:t>
            </w:r>
          </w:p>
          <w:p w:rsidR="00245FE5" w:rsidRPr="00DC6AB7" w:rsidRDefault="00245FE5" w:rsidP="00373C43">
            <w:pPr>
              <w:pStyle w:val="ListParagraph"/>
              <w:spacing w:after="0" w:line="240" w:lineRule="auto"/>
              <w:ind w:left="0"/>
              <w:jc w:val="both"/>
              <w:rPr>
                <w:rFonts w:ascii="Times New Roman" w:hAnsi="Times New Roman"/>
                <w:sz w:val="28"/>
                <w:szCs w:val="28"/>
                <w:shd w:val="clear" w:color="auto" w:fill="FFFFFF"/>
              </w:rPr>
            </w:pPr>
            <w:r w:rsidRPr="00DC6AB7">
              <w:rPr>
                <w:rFonts w:ascii="Times New Roman" w:hAnsi="Times New Roman"/>
                <w:sz w:val="28"/>
                <w:szCs w:val="28"/>
                <w:shd w:val="clear" w:color="auto" w:fill="FFFFFF"/>
              </w:rPr>
              <w:t>- оборудуйте окна специальными накладными ручками на замке с комплектом ключей;</w:t>
            </w:r>
          </w:p>
          <w:p w:rsidR="00245FE5" w:rsidRPr="00DC6AB7" w:rsidRDefault="00245FE5" w:rsidP="00373C43">
            <w:pPr>
              <w:pStyle w:val="ListParagraph"/>
              <w:spacing w:after="0" w:line="240" w:lineRule="auto"/>
              <w:ind w:left="0"/>
              <w:jc w:val="both"/>
              <w:rPr>
                <w:rFonts w:ascii="Times New Roman" w:hAnsi="Times New Roman"/>
                <w:color w:val="000000"/>
                <w:sz w:val="28"/>
                <w:szCs w:val="28"/>
                <w:lang w:eastAsia="ru-RU"/>
              </w:rPr>
            </w:pPr>
            <w:r w:rsidRPr="00DC6AB7">
              <w:rPr>
                <w:rFonts w:ascii="Times New Roman" w:hAnsi="Times New Roman"/>
                <w:sz w:val="28"/>
                <w:szCs w:val="28"/>
                <w:shd w:val="clear" w:color="auto" w:fill="FFFFFF"/>
              </w:rPr>
              <w:t>- отодвиньте от окон все виды мебели и не оставляйте в комнате детские стульчики и табуретки;</w:t>
            </w:r>
          </w:p>
          <w:p w:rsidR="00245FE5" w:rsidRPr="00DC6AB7" w:rsidRDefault="00245FE5" w:rsidP="00373C43">
            <w:pPr>
              <w:pStyle w:val="ListParagraph"/>
              <w:spacing w:after="0" w:line="240" w:lineRule="auto"/>
              <w:ind w:left="0"/>
              <w:jc w:val="both"/>
              <w:rPr>
                <w:rFonts w:ascii="Times New Roman" w:hAnsi="Times New Roman"/>
                <w:color w:val="000000"/>
                <w:sz w:val="28"/>
                <w:szCs w:val="28"/>
                <w:lang w:eastAsia="ru-RU"/>
              </w:rPr>
            </w:pPr>
            <w:r w:rsidRPr="00DC6AB7">
              <w:rPr>
                <w:rFonts w:ascii="Times New Roman" w:hAnsi="Times New Roman"/>
                <w:color w:val="000000"/>
                <w:sz w:val="28"/>
                <w:szCs w:val="28"/>
                <w:lang w:eastAsia="ru-RU"/>
              </w:rPr>
              <w:t>- не устанавливайте москитную сетку – ребенок воспринимает ее как преграду и опирается;</w:t>
            </w:r>
          </w:p>
          <w:p w:rsidR="00245FE5" w:rsidRPr="00DC6AB7" w:rsidRDefault="00245FE5" w:rsidP="00373C43">
            <w:pPr>
              <w:pStyle w:val="ListParagraph"/>
              <w:spacing w:after="0" w:line="240" w:lineRule="auto"/>
              <w:ind w:left="0"/>
              <w:jc w:val="both"/>
              <w:rPr>
                <w:rFonts w:ascii="Times New Roman" w:hAnsi="Times New Roman"/>
                <w:color w:val="000000"/>
                <w:sz w:val="28"/>
                <w:szCs w:val="28"/>
                <w:lang w:eastAsia="ru-RU"/>
              </w:rPr>
            </w:pPr>
            <w:r w:rsidRPr="00DC6AB7">
              <w:rPr>
                <w:rFonts w:ascii="Times New Roman" w:hAnsi="Times New Roman"/>
                <w:color w:val="000000"/>
                <w:sz w:val="28"/>
                <w:szCs w:val="28"/>
                <w:lang w:eastAsia="ru-RU"/>
              </w:rPr>
              <w:t>- не оставляйте окна открытыми настежь, если в квартире ребенок;</w:t>
            </w:r>
          </w:p>
          <w:p w:rsidR="00245FE5" w:rsidRPr="00DC6AB7" w:rsidRDefault="00245FE5" w:rsidP="00373C43">
            <w:pPr>
              <w:pStyle w:val="ListParagraph"/>
              <w:spacing w:after="0" w:line="240" w:lineRule="auto"/>
              <w:ind w:left="0"/>
              <w:jc w:val="both"/>
              <w:rPr>
                <w:rFonts w:ascii="Times New Roman" w:hAnsi="Times New Roman"/>
                <w:color w:val="000000"/>
                <w:sz w:val="28"/>
                <w:szCs w:val="28"/>
                <w:lang w:eastAsia="ru-RU"/>
              </w:rPr>
            </w:pPr>
            <w:r w:rsidRPr="00DC6AB7">
              <w:rPr>
                <w:rFonts w:ascii="Times New Roman" w:hAnsi="Times New Roman"/>
                <w:color w:val="000000"/>
                <w:sz w:val="28"/>
                <w:szCs w:val="28"/>
                <w:lang w:eastAsia="ru-RU"/>
              </w:rPr>
              <w:t>- не позволяйте ребенку играть на подоконнике.</w:t>
            </w:r>
          </w:p>
        </w:tc>
      </w:tr>
    </w:tbl>
    <w:p w:rsidR="00245FE5" w:rsidRPr="00DC6AB7" w:rsidRDefault="00245FE5" w:rsidP="00245FE5">
      <w:pPr>
        <w:pStyle w:val="a3"/>
        <w:spacing w:before="0" w:beforeAutospacing="0" w:after="0" w:afterAutospacing="0"/>
        <w:ind w:firstLine="708"/>
        <w:jc w:val="both"/>
        <w:rPr>
          <w:b/>
          <w:sz w:val="28"/>
          <w:szCs w:val="28"/>
          <w:u w:val="single"/>
        </w:rPr>
      </w:pPr>
    </w:p>
    <w:p w:rsidR="00245FE5" w:rsidRPr="00DC6AB7" w:rsidRDefault="00245FE5" w:rsidP="00245FE5">
      <w:pPr>
        <w:pStyle w:val="a3"/>
        <w:spacing w:before="0" w:beforeAutospacing="0" w:after="0" w:afterAutospacing="0"/>
        <w:ind w:firstLine="708"/>
        <w:jc w:val="both"/>
        <w:rPr>
          <w:b/>
          <w:sz w:val="28"/>
          <w:szCs w:val="28"/>
          <w:u w:val="single"/>
        </w:rPr>
      </w:pPr>
      <w:r w:rsidRPr="00DC6AB7">
        <w:rPr>
          <w:b/>
          <w:sz w:val="28"/>
          <w:szCs w:val="28"/>
          <w:u w:val="single"/>
        </w:rPr>
        <w:t xml:space="preserve">ЛЮКИ, ЯМЫ, КОЛОДЦЫ, ОБРУШЕНИЕ ГРУНТА </w:t>
      </w:r>
    </w:p>
    <w:p w:rsidR="00245FE5" w:rsidRPr="00DC6AB7" w:rsidRDefault="00245FE5" w:rsidP="00245FE5">
      <w:pPr>
        <w:pStyle w:val="a3"/>
        <w:shd w:val="clear" w:color="auto" w:fill="FFFFFF"/>
        <w:spacing w:before="0" w:beforeAutospacing="0" w:after="0" w:afterAutospacing="0"/>
        <w:ind w:firstLine="708"/>
        <w:jc w:val="both"/>
        <w:rPr>
          <w:sz w:val="28"/>
          <w:szCs w:val="28"/>
        </w:rPr>
      </w:pPr>
      <w:r w:rsidRPr="00DC6AB7">
        <w:rPr>
          <w:sz w:val="28"/>
          <w:szCs w:val="28"/>
        </w:rPr>
        <w:t xml:space="preserve">Отсутствие порядка в содержании домового хозяйства, а также на городских улицах (открытые люки, не огражденные траншеи при земляных работах, котлованы и др.) представляют особую опасность провалиться туда и получить серьезную травму. Для ребёнка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245FE5" w:rsidRPr="00DC6AB7" w:rsidRDefault="00245FE5" w:rsidP="00245FE5">
      <w:pPr>
        <w:pStyle w:val="a3"/>
        <w:shd w:val="clear" w:color="auto" w:fill="FFFFFF"/>
        <w:spacing w:before="0" w:beforeAutospacing="0" w:after="0" w:afterAutospacing="0"/>
        <w:ind w:firstLine="708"/>
        <w:jc w:val="both"/>
        <w:rPr>
          <w:i/>
          <w:sz w:val="28"/>
          <w:szCs w:val="28"/>
        </w:rPr>
      </w:pPr>
      <w:r w:rsidRPr="00DC6AB7">
        <w:rPr>
          <w:i/>
          <w:sz w:val="28"/>
          <w:szCs w:val="28"/>
        </w:rPr>
        <w:lastRenderedPageBreak/>
        <w:t>Так, в 8 ноября в Полоцке местный житель сообщил о пропаже своего восьмилетнего сына. Тело ребенка было найдено в ливневом колодце недалеко от дома. Предварительно установлено, что колодец лишь частично был накрыт досками.</w:t>
      </w:r>
    </w:p>
    <w:p w:rsidR="00245FE5" w:rsidRPr="00DC6AB7" w:rsidRDefault="00245FE5" w:rsidP="00245FE5">
      <w:pPr>
        <w:shd w:val="clear" w:color="auto" w:fill="FFFFFF"/>
        <w:ind w:firstLine="567"/>
        <w:jc w:val="both"/>
        <w:rPr>
          <w:sz w:val="28"/>
          <w:szCs w:val="28"/>
        </w:rPr>
      </w:pPr>
      <w:r w:rsidRPr="00DC6AB7">
        <w:rPr>
          <w:sz w:val="28"/>
          <w:szCs w:val="28"/>
        </w:rPr>
        <w:t>Часто дети выбирают для игр замороженные стройки, пустующие котлованы и заброшенные карьеры. Ведь ребятне нравится играть с песком, и они не понимают той опасности, которая им угрожает. Дети строят лазы и копают траншеи, делают лабиринты и пещеры в песке, скатываются со склона или карабкаются наверх по песчаной горке. Но песок очень опасный, ведь обрушение грунта происходит моментально, и возможности выбраться из-под завала практически нет:</w:t>
      </w:r>
    </w:p>
    <w:p w:rsidR="00245FE5" w:rsidRPr="00DC6AB7" w:rsidRDefault="00245FE5" w:rsidP="00245FE5">
      <w:pPr>
        <w:shd w:val="clear" w:color="auto" w:fill="FFFFFF"/>
        <w:ind w:firstLine="567"/>
        <w:jc w:val="both"/>
        <w:rPr>
          <w:i/>
          <w:sz w:val="28"/>
          <w:szCs w:val="28"/>
        </w:rPr>
      </w:pPr>
      <w:r w:rsidRPr="00DC6AB7">
        <w:rPr>
          <w:i/>
          <w:sz w:val="28"/>
          <w:szCs w:val="28"/>
        </w:rPr>
        <w:t>21 июля 2020 года в Ошмянском районе погибли два брата – их засыпало песком, когда они играли. Трагедия произошла в агрогородке Гольшаны. Двое мальчиков 11 и 12 лет играли в котловане. Яма, глубиной 1,5 метра, образовалась после забора песка местными жителями. Когда дети находились в яме, обрушился грунт – их засыпало. Прибывшие на место работники МЧС достали мальчиков, однако спасти их не удалось.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jc w:val="both"/>
              <w:rPr>
                <w:b/>
                <w:sz w:val="28"/>
                <w:szCs w:val="28"/>
              </w:rPr>
            </w:pPr>
            <w:r w:rsidRPr="00DC6AB7">
              <w:rPr>
                <w:b/>
                <w:sz w:val="28"/>
                <w:szCs w:val="28"/>
              </w:rPr>
              <w:t>На что следует обратить внимание для обеспечения безопасности ребенка?</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расскажите ребенку об опасности люков;</w:t>
            </w:r>
          </w:p>
          <w:p w:rsidR="00245FE5" w:rsidRPr="00DC6AB7" w:rsidRDefault="00245FE5" w:rsidP="00373C43">
            <w:pPr>
              <w:shd w:val="clear" w:color="auto" w:fill="FFFFFF"/>
              <w:jc w:val="both"/>
              <w:rPr>
                <w:sz w:val="28"/>
                <w:szCs w:val="28"/>
              </w:rPr>
            </w:pPr>
            <w:r w:rsidRPr="00DC6AB7">
              <w:rPr>
                <w:sz w:val="28"/>
                <w:szCs w:val="28"/>
              </w:rPr>
              <w:t>- объясните своим детям, что нельзя заходить на территорию карьеров, а тем более там играть, рыть в склонах котлованов подземные ходы, прыгать с откосов.</w:t>
            </w:r>
          </w:p>
        </w:tc>
      </w:tr>
    </w:tbl>
    <w:p w:rsidR="00245FE5" w:rsidRPr="00DC6AB7" w:rsidRDefault="00245FE5" w:rsidP="00245FE5">
      <w:pPr>
        <w:pStyle w:val="a3"/>
        <w:spacing w:before="0" w:beforeAutospacing="0" w:after="0" w:afterAutospacing="0"/>
        <w:ind w:firstLine="708"/>
        <w:jc w:val="both"/>
        <w:rPr>
          <w:b/>
          <w:sz w:val="28"/>
          <w:szCs w:val="28"/>
          <w:u w:val="single"/>
        </w:rPr>
      </w:pPr>
      <w:r w:rsidRPr="00DC6AB7">
        <w:rPr>
          <w:b/>
          <w:sz w:val="28"/>
          <w:szCs w:val="28"/>
          <w:u w:val="single"/>
        </w:rPr>
        <w:t>ВОДА</w:t>
      </w:r>
    </w:p>
    <w:p w:rsidR="00245FE5" w:rsidRPr="00DC6AB7" w:rsidRDefault="00245FE5" w:rsidP="00245FE5">
      <w:pPr>
        <w:pStyle w:val="a3"/>
        <w:shd w:val="clear" w:color="auto" w:fill="FFFFFF"/>
        <w:spacing w:before="0" w:beforeAutospacing="0" w:after="0" w:afterAutospacing="0"/>
        <w:ind w:firstLine="567"/>
        <w:jc w:val="both"/>
        <w:rPr>
          <w:sz w:val="28"/>
          <w:szCs w:val="28"/>
        </w:rPr>
      </w:pPr>
      <w:r w:rsidRPr="00DC6AB7">
        <w:rPr>
          <w:sz w:val="28"/>
          <w:szCs w:val="28"/>
        </w:rPr>
        <w:t>В нашей стране</w:t>
      </w:r>
      <w:r w:rsidRPr="00DC6AB7">
        <w:rPr>
          <w:sz w:val="28"/>
          <w:szCs w:val="28"/>
          <w:lang w:eastAsia="en-US"/>
        </w:rPr>
        <w:t xml:space="preserve"> </w:t>
      </w:r>
      <w:r w:rsidRPr="00DC6AB7">
        <w:rPr>
          <w:sz w:val="28"/>
          <w:szCs w:val="28"/>
        </w:rPr>
        <w:t xml:space="preserve">основное количество несчастных случаев на воде приходится на теплый период года. </w:t>
      </w:r>
      <w:r w:rsidRPr="00DC6AB7">
        <w:rPr>
          <w:sz w:val="28"/>
          <w:szCs w:val="28"/>
          <w:lang w:eastAsia="en-US"/>
        </w:rPr>
        <w:t xml:space="preserve">Открытые водоемы, безусловно, источник опасности, и поэтому осторожность при купании и плавании вполне оправдана. </w:t>
      </w:r>
      <w:r w:rsidRPr="00DC6AB7">
        <w:rPr>
          <w:sz w:val="28"/>
          <w:szCs w:val="28"/>
        </w:rPr>
        <w:t>Основными причинами несчастных случаев на воде с участием детей, как правило, являются недостаточный контроль со стороны родителей, незнание правил безопасного поведения и неумение плавать. При этом иногда достаточно небольшой емкости с водой, чтобы с ребенком произошла трагическая случайность:</w:t>
      </w:r>
    </w:p>
    <w:p w:rsidR="00245FE5" w:rsidRPr="00DC6AB7" w:rsidRDefault="00245FE5" w:rsidP="00245FE5">
      <w:pPr>
        <w:pStyle w:val="a3"/>
        <w:spacing w:before="0" w:beforeAutospacing="0" w:after="0" w:afterAutospacing="0"/>
        <w:ind w:firstLine="708"/>
        <w:jc w:val="both"/>
        <w:rPr>
          <w:i/>
          <w:sz w:val="28"/>
          <w:szCs w:val="28"/>
        </w:rPr>
      </w:pPr>
      <w:r w:rsidRPr="00DC6AB7">
        <w:rPr>
          <w:rStyle w:val="afa"/>
          <w:b w:val="0"/>
          <w:i/>
          <w:sz w:val="28"/>
          <w:szCs w:val="28"/>
        </w:rPr>
        <w:t>Несчастный случай произошел 17 июня в Червенском районе.</w:t>
      </w:r>
      <w:r w:rsidRPr="00DC6AB7">
        <w:rPr>
          <w:b/>
          <w:bCs/>
          <w:i/>
          <w:sz w:val="28"/>
          <w:szCs w:val="28"/>
        </w:rPr>
        <w:t xml:space="preserve"> </w:t>
      </w:r>
      <w:r w:rsidRPr="00DC6AB7">
        <w:rPr>
          <w:i/>
          <w:sz w:val="28"/>
          <w:szCs w:val="28"/>
        </w:rPr>
        <w:t>Мама с годовалым ребенком были во дворе частного дома у родственников. Женщина на несколько минут отвлеклась на разговор по мобильному телефону и упустила дочь из виду. В это время девочка упала головой вниз в бочку с дождевой водой. После реанимационных мероприятий ребенка госпитализировали в крайне тяжелом состоянии.</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 xml:space="preserve">23 августа в Брестском районе 5-летний ребенок утонул в декоративном водоеме. Ребенок гостил у бабушки, которая оставила внука со своей 16-летней дочерью. Когда мальчик играл во дворе, его тетя находилась в доме. Выйдя на улицу, девушка обнаружила ребенка в декоративном водоеме без признаков жизни. </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lastRenderedPageBreak/>
        <w:t>22 мая спасателям поступило сообщение о том, что на реке Ясельда в Березовском районе ребенок находится по пояс в воде и не может самостоятельно выбраться на берег. В болотистой части реки недалеко от берега находился мальчик. Самостоятельно второклассник двигаться уже не мог, его друг находился на берегу. Работники МЧС извлекли мальчика из болота и передали родителям.</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 xml:space="preserve">8 июня еще один школьник пострадал в Хойникском районе. 14-летний </w:t>
      </w:r>
      <w:r w:rsidRPr="00DC6AB7">
        <w:rPr>
          <w:bCs/>
          <w:i/>
          <w:sz w:val="28"/>
          <w:szCs w:val="28"/>
        </w:rPr>
        <w:t>житель агрогородка находился на отдыхе вместе с матерью у карьера.</w:t>
      </w:r>
      <w:r w:rsidRPr="00DC6AB7">
        <w:rPr>
          <w:i/>
          <w:sz w:val="28"/>
          <w:szCs w:val="28"/>
        </w:rPr>
        <w:t xml:space="preserve"> Житель деревни Великий Бор нырял в местный пруд и получил серьезную травму</w:t>
      </w:r>
      <w:r w:rsidRPr="00DC6AB7">
        <w:rPr>
          <w:bCs/>
          <w:i/>
          <w:sz w:val="28"/>
          <w:szCs w:val="28"/>
        </w:rPr>
        <w:t>.</w:t>
      </w:r>
      <w:r w:rsidRPr="00DC6AB7">
        <w:rPr>
          <w:i/>
          <w:sz w:val="28"/>
          <w:szCs w:val="28"/>
        </w:rPr>
        <w:t xml:space="preserve"> </w:t>
      </w:r>
      <w:r w:rsidRPr="00DC6AB7">
        <w:rPr>
          <w:i/>
          <w:iCs/>
          <w:sz w:val="28"/>
          <w:szCs w:val="28"/>
        </w:rPr>
        <w:t>Во время ныряния мальчик ударился головой о дно и повредил шейные позвонки. Подростка госпитализировали.</w:t>
      </w:r>
    </w:p>
    <w:p w:rsidR="00245FE5" w:rsidRPr="00DC6AB7" w:rsidRDefault="00245FE5" w:rsidP="00245FE5">
      <w:pPr>
        <w:pStyle w:val="a3"/>
        <w:spacing w:before="0" w:beforeAutospacing="0" w:after="0" w:afterAutospacing="0"/>
        <w:ind w:firstLine="708"/>
        <w:jc w:val="both"/>
        <w:rPr>
          <w:i/>
          <w:sz w:val="28"/>
          <w:szCs w:val="28"/>
        </w:rPr>
      </w:pPr>
      <w:r w:rsidRPr="00DC6AB7">
        <w:rPr>
          <w:i/>
          <w:sz w:val="28"/>
          <w:szCs w:val="28"/>
        </w:rPr>
        <w:t>В Гомельском районе двухлетний мальчик оказался в декоративном пруду. Случай произошел 31 октября в поселке Медвежий Лог Гомельского района. Семья из областного центра приехала в гости к близким родственникам. На дворовой территории был декоративный пруд. На короткое время двухлетний малыш остался без присмотра взрослых и оказался в воде. Мальчика госпитализировали в реанимационное отделение больницы. Аналогичный инцидент случился и в парковой зоне Ельска. Трехлетний малыш катался на велосипеде возле водоема и упал в воду. Ребенок чудом остался жив. Глубина водоема более 2 м. Велосипед смогли достать только ближе к вечеру, что говорит об опасности водоема.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shd w:val="clear" w:color="auto" w:fill="FFFFFF"/>
              <w:textAlignment w:val="baseline"/>
              <w:rPr>
                <w:b/>
                <w:sz w:val="28"/>
                <w:szCs w:val="28"/>
              </w:rPr>
            </w:pPr>
            <w:r w:rsidRPr="00DC6AB7">
              <w:rPr>
                <w:b/>
                <w:sz w:val="28"/>
                <w:szCs w:val="28"/>
              </w:rPr>
              <w:t>Для предотвращения несчастных случаев на воде:</w:t>
            </w:r>
          </w:p>
          <w:p w:rsidR="00245FE5" w:rsidRPr="00DC6AB7" w:rsidRDefault="00245FE5" w:rsidP="00373C43">
            <w:pPr>
              <w:shd w:val="clear" w:color="auto" w:fill="FFFFFF"/>
              <w:jc w:val="both"/>
              <w:textAlignment w:val="baseline"/>
              <w:rPr>
                <w:sz w:val="28"/>
                <w:szCs w:val="28"/>
              </w:rPr>
            </w:pPr>
            <w:r w:rsidRPr="00DC6AB7">
              <w:rPr>
                <w:sz w:val="28"/>
                <w:szCs w:val="28"/>
              </w:rPr>
              <w:t>- не оставляйте детей без присмотра вблизи водоемов, даже если ребенок отлично плавает;</w:t>
            </w:r>
          </w:p>
          <w:p w:rsidR="00245FE5" w:rsidRPr="00DC6AB7" w:rsidRDefault="00245FE5" w:rsidP="00373C43">
            <w:pPr>
              <w:shd w:val="clear" w:color="auto" w:fill="FFFFFF"/>
              <w:jc w:val="both"/>
              <w:textAlignment w:val="baseline"/>
              <w:rPr>
                <w:sz w:val="28"/>
                <w:szCs w:val="28"/>
              </w:rPr>
            </w:pPr>
            <w:r w:rsidRPr="00DC6AB7">
              <w:rPr>
                <w:sz w:val="28"/>
                <w:szCs w:val="28"/>
              </w:rPr>
              <w:t>- запретите ребенку нырять с ограждений или берега;</w:t>
            </w:r>
          </w:p>
          <w:p w:rsidR="00245FE5" w:rsidRPr="00DC6AB7" w:rsidRDefault="00245FE5" w:rsidP="00373C43">
            <w:pPr>
              <w:shd w:val="clear" w:color="auto" w:fill="FFFFFF"/>
              <w:jc w:val="both"/>
              <w:textAlignment w:val="baseline"/>
              <w:rPr>
                <w:sz w:val="28"/>
                <w:szCs w:val="28"/>
              </w:rPr>
            </w:pPr>
            <w:r w:rsidRPr="00DC6AB7">
              <w:rPr>
                <w:sz w:val="28"/>
                <w:szCs w:val="28"/>
              </w:rPr>
              <w:t>- расскажите об опасности игр на воде;</w:t>
            </w:r>
          </w:p>
          <w:p w:rsidR="00245FE5" w:rsidRPr="00DC6AB7" w:rsidRDefault="00245FE5" w:rsidP="00373C43">
            <w:pPr>
              <w:shd w:val="clear" w:color="auto" w:fill="FFFFFF"/>
              <w:jc w:val="both"/>
              <w:textAlignment w:val="baseline"/>
              <w:rPr>
                <w:sz w:val="28"/>
                <w:szCs w:val="28"/>
              </w:rPr>
            </w:pPr>
            <w:r w:rsidRPr="00DC6AB7">
              <w:rPr>
                <w:sz w:val="28"/>
                <w:szCs w:val="28"/>
              </w:rPr>
              <w:t>- помните, особую опасность для малолетних детей представляют любые емкости с водой (ванны, бочки, бассейны, ведра и др.).</w:t>
            </w:r>
          </w:p>
        </w:tc>
      </w:tr>
    </w:tbl>
    <w:p w:rsidR="00245FE5" w:rsidRPr="00DC6AB7" w:rsidRDefault="00245FE5" w:rsidP="00245FE5">
      <w:pPr>
        <w:jc w:val="both"/>
        <w:rPr>
          <w:b/>
          <w:sz w:val="28"/>
          <w:szCs w:val="28"/>
          <w:u w:val="single"/>
        </w:rPr>
      </w:pPr>
    </w:p>
    <w:p w:rsidR="00245FE5" w:rsidRPr="00DC6AB7" w:rsidRDefault="00245FE5" w:rsidP="00245FE5">
      <w:pPr>
        <w:jc w:val="both"/>
        <w:rPr>
          <w:b/>
          <w:sz w:val="28"/>
          <w:szCs w:val="28"/>
          <w:u w:val="single"/>
        </w:rPr>
      </w:pPr>
      <w:r w:rsidRPr="00DC6AB7">
        <w:rPr>
          <w:b/>
          <w:sz w:val="28"/>
          <w:szCs w:val="28"/>
          <w:u w:val="single"/>
        </w:rPr>
        <w:t>ЖЕЛЕЗНАЯ ДОРОГА</w:t>
      </w:r>
    </w:p>
    <w:p w:rsidR="00245FE5" w:rsidRPr="00DC6AB7" w:rsidRDefault="00245FE5" w:rsidP="00245FE5">
      <w:pPr>
        <w:pStyle w:val="a3"/>
        <w:shd w:val="clear" w:color="auto" w:fill="FFFFFF"/>
        <w:spacing w:before="0" w:beforeAutospacing="0" w:after="0" w:afterAutospacing="0"/>
        <w:ind w:firstLine="708"/>
        <w:jc w:val="both"/>
        <w:rPr>
          <w:sz w:val="28"/>
          <w:szCs w:val="28"/>
        </w:rPr>
      </w:pPr>
      <w:r w:rsidRPr="00DC6AB7">
        <w:rPr>
          <w:sz w:val="28"/>
          <w:szCs w:val="28"/>
        </w:rPr>
        <w:t>Каждому из нас приходится сталкиваться с железной дорогой: одним чаще, другим реже, часть учеников пользуются железнодорожным транспортом, или пересекают железнодорожные пути при следовании в школу, на тренировку и т.д. Часть детей ищут приключения, причем в самых неподходящих для таких забав местах. Основными причинами травмирования детей железнодорожным подвижным составом является нарушение правил безопасности:</w:t>
      </w:r>
    </w:p>
    <w:p w:rsidR="00245FE5" w:rsidRPr="00DC6AB7" w:rsidRDefault="00245FE5" w:rsidP="00245FE5">
      <w:pPr>
        <w:pStyle w:val="a3"/>
        <w:shd w:val="clear" w:color="auto" w:fill="FFFFFF"/>
        <w:spacing w:before="0" w:beforeAutospacing="0" w:after="0" w:afterAutospacing="0"/>
        <w:ind w:firstLine="708"/>
        <w:jc w:val="both"/>
        <w:rPr>
          <w:sz w:val="28"/>
          <w:szCs w:val="28"/>
        </w:rPr>
      </w:pPr>
      <w:r w:rsidRPr="00DC6AB7">
        <w:rPr>
          <w:i/>
          <w:sz w:val="28"/>
          <w:szCs w:val="28"/>
        </w:rPr>
        <w:t xml:space="preserve">В Витебске 13-летний подросток получил серьезную травму на железной дороге. Несчастный случай произошел 24 августа. Компания ребят играла возле железнодорожного полотна. Один из подростков пытался запрыгнуть на подножку вагона движущегося поезда. Он не смог удержаться и упал. В итоге получил травматическую ампутацию части ноги. Парня госпитализировали. </w:t>
      </w:r>
    </w:p>
    <w:p w:rsidR="00245FE5" w:rsidRPr="00DC6AB7" w:rsidRDefault="00245FE5" w:rsidP="00245FE5">
      <w:pPr>
        <w:pStyle w:val="a3"/>
        <w:shd w:val="clear" w:color="auto" w:fill="FFFFFF"/>
        <w:spacing w:before="0" w:beforeAutospacing="0" w:after="0" w:afterAutospacing="0"/>
        <w:ind w:firstLine="708"/>
        <w:jc w:val="both"/>
        <w:rPr>
          <w:sz w:val="28"/>
          <w:szCs w:val="28"/>
        </w:rPr>
      </w:pPr>
      <w:r w:rsidRPr="00DC6AB7">
        <w:rPr>
          <w:i/>
          <w:sz w:val="28"/>
          <w:szCs w:val="28"/>
        </w:rPr>
        <w:t xml:space="preserve">3 октября 15-летний подросток получил травму в Барановичах. Парень забрался на крышу вагона товарного поезда, где его ударило током от </w:t>
      </w:r>
      <w:r w:rsidRPr="00DC6AB7">
        <w:rPr>
          <w:i/>
          <w:sz w:val="28"/>
          <w:szCs w:val="28"/>
        </w:rPr>
        <w:lastRenderedPageBreak/>
        <w:t>высоковольтной линии электропередачи. Юношу обнаружили прохожие и вызвали бригаду скорой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pStyle w:val="a3"/>
              <w:shd w:val="clear" w:color="auto" w:fill="FFFFFF"/>
              <w:spacing w:before="0" w:beforeAutospacing="0" w:after="0" w:afterAutospacing="0"/>
              <w:jc w:val="both"/>
              <w:rPr>
                <w:b/>
                <w:sz w:val="28"/>
                <w:szCs w:val="28"/>
              </w:rPr>
            </w:pPr>
            <w:r w:rsidRPr="00DC6AB7">
              <w:rPr>
                <w:b/>
                <w:sz w:val="28"/>
                <w:szCs w:val="28"/>
              </w:rPr>
              <w:t>Объясните ребенку, что нельзя:</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перебегать железнодорожные пути перед приближающимся поездом;</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подлезать под платформу и подвижной состав;</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играть вблизи железнодорожных путей;</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кататься на кабинах и крышах поездов;</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класть на пути посторонние предметы (это может привести к катастрофам)!</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переходить железнодорожные пути в неустановленных местах;</w:t>
            </w:r>
          </w:p>
          <w:p w:rsidR="00245FE5" w:rsidRPr="00DC6AB7" w:rsidRDefault="00245FE5" w:rsidP="00373C43">
            <w:pPr>
              <w:pStyle w:val="a3"/>
              <w:shd w:val="clear" w:color="auto" w:fill="FFFFFF"/>
              <w:spacing w:before="0" w:beforeAutospacing="0" w:after="0" w:afterAutospacing="0"/>
              <w:jc w:val="both"/>
              <w:rPr>
                <w:sz w:val="28"/>
                <w:szCs w:val="28"/>
              </w:rPr>
            </w:pPr>
            <w:r w:rsidRPr="00DC6AB7">
              <w:rPr>
                <w:sz w:val="28"/>
                <w:szCs w:val="28"/>
              </w:rPr>
              <w:t>- пользоваться вблизи железнодорожного полотна наушниками и  разговаривать по сотовому телефону.</w:t>
            </w:r>
          </w:p>
        </w:tc>
      </w:tr>
    </w:tbl>
    <w:p w:rsidR="00245FE5" w:rsidRPr="00DC6AB7" w:rsidRDefault="00245FE5" w:rsidP="00245FE5">
      <w:pPr>
        <w:jc w:val="both"/>
        <w:rPr>
          <w:sz w:val="28"/>
          <w:szCs w:val="28"/>
        </w:rPr>
      </w:pPr>
    </w:p>
    <w:p w:rsidR="00245FE5" w:rsidRPr="00DC6AB7" w:rsidRDefault="00245FE5" w:rsidP="00245FE5">
      <w:pPr>
        <w:pStyle w:val="a3"/>
        <w:spacing w:before="0" w:beforeAutospacing="0" w:after="0" w:afterAutospacing="0"/>
        <w:ind w:firstLine="708"/>
        <w:jc w:val="both"/>
        <w:rPr>
          <w:b/>
          <w:sz w:val="28"/>
          <w:szCs w:val="28"/>
          <w:u w:val="single"/>
        </w:rPr>
      </w:pPr>
      <w:r w:rsidRPr="00DC6AB7">
        <w:rPr>
          <w:b/>
          <w:sz w:val="28"/>
          <w:szCs w:val="28"/>
          <w:u w:val="single"/>
        </w:rPr>
        <w:t>ДЕТСКАЯ ШАЛОСТЬ С ОГНЕМ</w:t>
      </w:r>
    </w:p>
    <w:p w:rsidR="00245FE5" w:rsidRPr="00DC6AB7" w:rsidRDefault="00245FE5" w:rsidP="00245FE5">
      <w:pPr>
        <w:pStyle w:val="a3"/>
        <w:spacing w:before="0" w:beforeAutospacing="0" w:after="0" w:afterAutospacing="0"/>
        <w:ind w:firstLine="709"/>
        <w:jc w:val="both"/>
        <w:rPr>
          <w:sz w:val="28"/>
          <w:szCs w:val="28"/>
          <w:lang w:eastAsia="en-US"/>
        </w:rPr>
      </w:pPr>
      <w:r w:rsidRPr="00DC6AB7">
        <w:rPr>
          <w:sz w:val="28"/>
          <w:szCs w:val="28"/>
          <w:lang w:eastAsia="en-US"/>
        </w:rPr>
        <w:t xml:space="preserve">В 2020 году в нашей области зафиксировано 15 пожаров по причине детской шалости с огнём. </w:t>
      </w:r>
    </w:p>
    <w:p w:rsidR="00245FE5" w:rsidRPr="00DC6AB7" w:rsidRDefault="00245FE5" w:rsidP="00245FE5">
      <w:pPr>
        <w:pStyle w:val="a3"/>
        <w:shd w:val="clear" w:color="auto" w:fill="FFFFFF"/>
        <w:spacing w:before="0" w:beforeAutospacing="0" w:after="0" w:afterAutospacing="0"/>
        <w:ind w:firstLine="708"/>
        <w:jc w:val="both"/>
        <w:rPr>
          <w:sz w:val="28"/>
          <w:szCs w:val="28"/>
        </w:rPr>
      </w:pPr>
      <w:r w:rsidRPr="00DC6AB7">
        <w:rPr>
          <w:sz w:val="28"/>
          <w:szCs w:val="28"/>
        </w:rPr>
        <w:t>Пожары, возникающие по причине детской шалости с огнем – явление, к сожалению, далеко не редкое. Финал таких пожаров может быть очень трагичным. Почти все дети проявляют повышенный интерес к огню, не осознавая в полной мере его потенциальную опасность. Бывают случаи, когда взрослые ввиду разных обстоятельств вынуждены оставлять детей на какое-то время без присмотра. Это опасно, особенно если дети остаются в запертых квартирах или комнатах. Ведь в случае пожара они не смогут выйти из опасного помещения наружу:</w:t>
      </w:r>
    </w:p>
    <w:p w:rsidR="00245FE5" w:rsidRPr="00DC6AB7" w:rsidRDefault="00245FE5" w:rsidP="00245FE5">
      <w:pPr>
        <w:ind w:firstLine="709"/>
        <w:jc w:val="both"/>
        <w:rPr>
          <w:i/>
          <w:sz w:val="28"/>
          <w:szCs w:val="28"/>
        </w:rPr>
      </w:pPr>
      <w:r w:rsidRPr="00DC6AB7">
        <w:rPr>
          <w:i/>
          <w:sz w:val="28"/>
          <w:szCs w:val="28"/>
        </w:rPr>
        <w:t xml:space="preserve">18 марта ЧП произошло в г. Бобруйске. Пятиклассник находился с мамой дома. Пока та отлучилась на некоторое время в аптеку, оставшийся один дома мальчик взял баллончик освежителя и зажигалку, решил поэкспериментировать с огнем. Вовремя вернувшийся с работы отец остановил опасные игры, но ребенок, к сожалению, успел получить ожоги лица. Как позже признался сам мальчик, он знал, что нельзя играть с огнем, да и мама много раз об этом говорила, но желание провести опасный опыт взяло верх. </w:t>
      </w:r>
    </w:p>
    <w:p w:rsidR="00245FE5" w:rsidRPr="00DC6AB7" w:rsidRDefault="00245FE5" w:rsidP="00245FE5">
      <w:pPr>
        <w:pStyle w:val="a3"/>
        <w:spacing w:before="0" w:beforeAutospacing="0" w:after="0" w:afterAutospacing="0"/>
        <w:ind w:firstLine="709"/>
        <w:jc w:val="both"/>
        <w:rPr>
          <w:bCs/>
          <w:i/>
          <w:color w:val="262626"/>
          <w:sz w:val="28"/>
          <w:szCs w:val="28"/>
        </w:rPr>
      </w:pPr>
      <w:r w:rsidRPr="00DC6AB7">
        <w:rPr>
          <w:bCs/>
          <w:i/>
          <w:color w:val="262626"/>
          <w:sz w:val="28"/>
          <w:szCs w:val="28"/>
        </w:rPr>
        <w:t>01 апреля пожар произошел в жилом доме по ул. Комсомольской в г. Пинске. Как выяснилось,</w:t>
      </w:r>
      <w:r w:rsidRPr="00DC6AB7">
        <w:rPr>
          <w:i/>
          <w:color w:val="262626"/>
          <w:sz w:val="28"/>
          <w:szCs w:val="28"/>
        </w:rPr>
        <w:t xml:space="preserve"> накануне бабушка со старшим внуком ушла из дома: женщина - на работу, а внук - в детский сад. В квартире остались спящие родители и младший ребенок, который смотрел в зале телевизор. Оставшись без контроля взрослых, мальчик взял на кухне спички и ушел играть с ними в комнату: бросал зажженные спички на диван и пол. Когда загорелось одеяло, юный «игрок» испугался, побежал в спальню к родителям, и лёг спать в кроватку, как ни в чем не бывало. На счастье, проснулась мама и все безопасно эвакуировались из горящей квартиры. Соседка вызвала спасателей, которые оперативно прибыли и за 7 минут ликвидировали пожар.</w:t>
      </w:r>
    </w:p>
    <w:p w:rsidR="00245FE5" w:rsidRPr="00DC6AB7" w:rsidRDefault="00245FE5" w:rsidP="00245FE5">
      <w:pPr>
        <w:pStyle w:val="aff"/>
        <w:ind w:left="0" w:right="0" w:firstLine="708"/>
        <w:rPr>
          <w:rFonts w:ascii="Times New Roman" w:hAnsi="Times New Roman"/>
          <w:i/>
          <w:noProof/>
          <w:sz w:val="28"/>
          <w:szCs w:val="28"/>
        </w:rPr>
      </w:pPr>
      <w:r w:rsidRPr="00DC6AB7">
        <w:rPr>
          <w:rFonts w:ascii="Times New Roman" w:hAnsi="Times New Roman"/>
          <w:i/>
          <w:noProof/>
          <w:sz w:val="28"/>
          <w:szCs w:val="28"/>
        </w:rPr>
        <w:t xml:space="preserve">14 июня </w:t>
      </w:r>
      <w:r w:rsidRPr="00DC6AB7">
        <w:rPr>
          <w:rFonts w:ascii="Times New Roman" w:hAnsi="Times New Roman"/>
          <w:i/>
          <w:color w:val="000000"/>
          <w:sz w:val="28"/>
          <w:szCs w:val="28"/>
        </w:rPr>
        <w:t xml:space="preserve">пожар произошел в жилом доме </w:t>
      </w:r>
      <w:r w:rsidRPr="00DC6AB7">
        <w:rPr>
          <w:rFonts w:ascii="Times New Roman" w:hAnsi="Times New Roman"/>
          <w:i/>
          <w:sz w:val="28"/>
          <w:szCs w:val="28"/>
        </w:rPr>
        <w:t xml:space="preserve">в г. Бресте. </w:t>
      </w:r>
      <w:r w:rsidRPr="00DC6AB7">
        <w:rPr>
          <w:rFonts w:ascii="Times New Roman" w:hAnsi="Times New Roman"/>
          <w:i/>
          <w:noProof/>
          <w:sz w:val="28"/>
          <w:szCs w:val="28"/>
        </w:rPr>
        <w:t xml:space="preserve">Подросток случано задел рукой пластиковую бутылку с растворителем, которая стояла на столе в кухне. Жидкость вылилась на стол. В кухне появился очень неприятный запах. Чтобы ароматизировать воздух, мальчик взял коробок спичек и решил зажечь </w:t>
      </w:r>
      <w:r w:rsidRPr="00DC6AB7">
        <w:rPr>
          <w:rFonts w:ascii="Times New Roman" w:hAnsi="Times New Roman"/>
          <w:i/>
          <w:noProof/>
          <w:sz w:val="28"/>
          <w:szCs w:val="28"/>
        </w:rPr>
        <w:lastRenderedPageBreak/>
        <w:t>«ароматическую палочку». Положив тлеющую «палочку» на поверхность стола, ребенок зашел в лоджию, а когда обернулся, то увидел, что горит поверхность стола и пола. За помощью мальчишка обратился к сосоедке, живущей этажом выше. Женщина вызвала спасателей и вместе с ребенком ожидала их приезда на улице.</w:t>
      </w:r>
    </w:p>
    <w:p w:rsidR="00245FE5" w:rsidRPr="00DC6AB7" w:rsidRDefault="00245FE5" w:rsidP="00245FE5">
      <w:pPr>
        <w:autoSpaceDE w:val="0"/>
        <w:autoSpaceDN w:val="0"/>
        <w:adjustRightInd w:val="0"/>
        <w:ind w:firstLine="567"/>
        <w:jc w:val="both"/>
        <w:rPr>
          <w:sz w:val="28"/>
          <w:szCs w:val="28"/>
        </w:rPr>
      </w:pPr>
      <w:r w:rsidRPr="00DC6AB7">
        <w:rPr>
          <w:i/>
          <w:sz w:val="28"/>
          <w:szCs w:val="28"/>
        </w:rPr>
        <w:t xml:space="preserve">16 августа из-за детской шалости с огнем пожар произошел </w:t>
      </w:r>
      <w:r w:rsidRPr="00DC6AB7">
        <w:rPr>
          <w:i/>
          <w:spacing w:val="1"/>
          <w:sz w:val="28"/>
          <w:szCs w:val="28"/>
        </w:rPr>
        <w:t>в д. Лукомль Чашникского района</w:t>
      </w:r>
      <w:r w:rsidRPr="00DC6AB7">
        <w:rPr>
          <w:i/>
          <w:sz w:val="28"/>
          <w:szCs w:val="28"/>
        </w:rPr>
        <w:t>. Мальчик играл на чердаке дома, где была установлена старая походная палатка. Там же, при помощи спичек, решил развести костер, от которого загорелась палатка, а от нее горючие конструкции перекрытия и крыши. К счастью, ребенок не пострадал.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jc w:val="both"/>
              <w:rPr>
                <w:b/>
                <w:sz w:val="28"/>
                <w:szCs w:val="28"/>
              </w:rPr>
            </w:pPr>
            <w:r w:rsidRPr="00DC6AB7">
              <w:rPr>
                <w:b/>
                <w:sz w:val="28"/>
                <w:szCs w:val="28"/>
              </w:rPr>
              <w:t>Предотвратите детскую шалость с огнем:</w:t>
            </w:r>
          </w:p>
          <w:p w:rsidR="00245FE5" w:rsidRPr="00DC6AB7" w:rsidRDefault="00245FE5" w:rsidP="00373C43">
            <w:pPr>
              <w:jc w:val="both"/>
              <w:rPr>
                <w:i/>
                <w:sz w:val="28"/>
                <w:szCs w:val="28"/>
              </w:rPr>
            </w:pPr>
            <w:r w:rsidRPr="00DC6AB7">
              <w:rPr>
                <w:sz w:val="28"/>
                <w:szCs w:val="28"/>
              </w:rPr>
              <w:t>- научите ребенка действиям при пожаре, покажите ему возможные выходы для эвакуации;</w:t>
            </w:r>
          </w:p>
          <w:p w:rsidR="00245FE5" w:rsidRPr="00DC6AB7" w:rsidRDefault="00245FE5" w:rsidP="00373C43">
            <w:pPr>
              <w:jc w:val="both"/>
              <w:rPr>
                <w:sz w:val="28"/>
                <w:szCs w:val="28"/>
              </w:rPr>
            </w:pPr>
            <w:r w:rsidRPr="00DC6AB7">
              <w:rPr>
                <w:sz w:val="28"/>
                <w:szCs w:val="28"/>
              </w:rPr>
              <w:t>- научите ребенка не паниковать и не прятаться в случае пожара;</w:t>
            </w:r>
          </w:p>
          <w:p w:rsidR="00245FE5" w:rsidRPr="00DC6AB7" w:rsidRDefault="00245FE5" w:rsidP="00373C43">
            <w:pPr>
              <w:jc w:val="both"/>
              <w:rPr>
                <w:i/>
                <w:sz w:val="28"/>
                <w:szCs w:val="28"/>
              </w:rPr>
            </w:pPr>
            <w:r w:rsidRPr="00DC6AB7">
              <w:rPr>
                <w:sz w:val="28"/>
                <w:szCs w:val="28"/>
              </w:rPr>
              <w:t>- не доверяйте детям следить за электроприборами, печами и газовой плитой;</w:t>
            </w:r>
          </w:p>
          <w:p w:rsidR="00245FE5" w:rsidRPr="00DC6AB7" w:rsidRDefault="00245FE5" w:rsidP="00373C43">
            <w:pPr>
              <w:jc w:val="both"/>
              <w:rPr>
                <w:sz w:val="28"/>
                <w:szCs w:val="28"/>
              </w:rPr>
            </w:pPr>
            <w:r w:rsidRPr="00DC6AB7">
              <w:rPr>
                <w:sz w:val="28"/>
                <w:szCs w:val="28"/>
              </w:rPr>
              <w:t>- прячьте от ребенка спички, зажигалки, бытовую химию и др.;</w:t>
            </w:r>
          </w:p>
          <w:p w:rsidR="00245FE5" w:rsidRPr="00DC6AB7" w:rsidRDefault="00245FE5" w:rsidP="00373C43">
            <w:pPr>
              <w:jc w:val="both"/>
              <w:rPr>
                <w:sz w:val="28"/>
                <w:szCs w:val="28"/>
              </w:rPr>
            </w:pPr>
            <w:r w:rsidRPr="00DC6AB7">
              <w:rPr>
                <w:sz w:val="28"/>
                <w:szCs w:val="28"/>
              </w:rPr>
              <w:t>- не оставляйте малолетних детей без присмотра!</w:t>
            </w:r>
          </w:p>
          <w:p w:rsidR="00245FE5" w:rsidRPr="00DC6AB7" w:rsidRDefault="00245FE5" w:rsidP="00373C43">
            <w:pPr>
              <w:jc w:val="both"/>
              <w:rPr>
                <w:i/>
                <w:sz w:val="28"/>
                <w:szCs w:val="28"/>
              </w:rPr>
            </w:pPr>
            <w:r w:rsidRPr="00DC6AB7">
              <w:rPr>
                <w:sz w:val="28"/>
                <w:szCs w:val="28"/>
              </w:rPr>
              <w:t>- следите за тем, как дети проводят свободное время, чем интересуются, отвлекайте их от бесполезного времяпрепровождения.</w:t>
            </w:r>
          </w:p>
        </w:tc>
      </w:tr>
    </w:tbl>
    <w:p w:rsidR="00245FE5" w:rsidRPr="00DC6AB7" w:rsidRDefault="00245FE5" w:rsidP="00245FE5">
      <w:pPr>
        <w:ind w:firstLine="708"/>
        <w:jc w:val="both"/>
        <w:rPr>
          <w:color w:val="000000"/>
          <w:sz w:val="28"/>
          <w:szCs w:val="28"/>
          <w:shd w:val="clear" w:color="auto" w:fill="FFFFFF"/>
        </w:rPr>
      </w:pPr>
    </w:p>
    <w:p w:rsidR="00245FE5" w:rsidRPr="00DC6AB7" w:rsidRDefault="00245FE5" w:rsidP="00245FE5">
      <w:pPr>
        <w:ind w:firstLine="708"/>
        <w:jc w:val="both"/>
        <w:rPr>
          <w:b/>
          <w:color w:val="000000"/>
          <w:sz w:val="28"/>
          <w:szCs w:val="28"/>
          <w:shd w:val="clear" w:color="auto" w:fill="FFFFFF"/>
        </w:rPr>
      </w:pPr>
      <w:r w:rsidRPr="00DC6AB7">
        <w:rPr>
          <w:b/>
          <w:color w:val="000000"/>
          <w:sz w:val="28"/>
          <w:szCs w:val="28"/>
          <w:shd w:val="clear" w:color="auto" w:fill="FFFFFF"/>
        </w:rPr>
        <w:t>ЭЛЕКТРОТРАВМЫ</w:t>
      </w:r>
    </w:p>
    <w:p w:rsidR="00245FE5" w:rsidRPr="00DC6AB7" w:rsidRDefault="00245FE5" w:rsidP="00245FE5">
      <w:pPr>
        <w:ind w:firstLine="708"/>
        <w:jc w:val="both"/>
        <w:rPr>
          <w:color w:val="000000"/>
          <w:sz w:val="28"/>
          <w:szCs w:val="28"/>
          <w:shd w:val="clear" w:color="auto" w:fill="FDFDFD"/>
        </w:rPr>
      </w:pPr>
      <w:r w:rsidRPr="00DC6AB7">
        <w:rPr>
          <w:color w:val="000000"/>
          <w:sz w:val="28"/>
          <w:szCs w:val="28"/>
          <w:shd w:val="clear" w:color="auto" w:fill="FDFDFD"/>
        </w:rPr>
        <w:t>Электричество окружает нас повсюду, облегчая жизнь, а неисправности в нем случаются редко, да и обычно причиняют мало вреда. Но, до определенной поры. Ведь без соблюдения правил пользования электроприборами возможно поражение электрическим током:</w:t>
      </w:r>
    </w:p>
    <w:p w:rsidR="00245FE5" w:rsidRPr="00DC6AB7" w:rsidRDefault="00245FE5" w:rsidP="00245FE5">
      <w:pPr>
        <w:ind w:firstLine="709"/>
        <w:jc w:val="both"/>
        <w:rPr>
          <w:i/>
          <w:sz w:val="28"/>
          <w:szCs w:val="28"/>
        </w:rPr>
      </w:pPr>
      <w:r w:rsidRPr="00DC6AB7">
        <w:rPr>
          <w:i/>
          <w:sz w:val="28"/>
          <w:szCs w:val="28"/>
        </w:rPr>
        <w:t>Так, в январе в Минской области 11-летняя девочка погибла от сильного разряда тока. Она принимала ванну. В удлинитель, который был протянут из комнаты, включила зарядку от телефона. Судя по всему, в какой-то момент взяла в руки телефон, потянула за провод, и подключенный к сети удлинитель упал в воду.</w:t>
      </w:r>
    </w:p>
    <w:p w:rsidR="00245FE5" w:rsidRPr="00DC6AB7" w:rsidRDefault="00245FE5" w:rsidP="00245FE5">
      <w:pPr>
        <w:ind w:firstLine="708"/>
        <w:jc w:val="both"/>
        <w:rPr>
          <w:i/>
          <w:sz w:val="28"/>
          <w:szCs w:val="28"/>
        </w:rPr>
      </w:pPr>
      <w:r w:rsidRPr="00DC6AB7">
        <w:rPr>
          <w:bCs/>
          <w:i/>
          <w:sz w:val="28"/>
          <w:szCs w:val="28"/>
        </w:rPr>
        <w:t xml:space="preserve">5 сентября в деревне Избино Вилейского района 15-летний подросток получил смертельный удар током. Парень </w:t>
      </w:r>
      <w:r w:rsidRPr="00DC6AB7">
        <w:rPr>
          <w:i/>
          <w:sz w:val="28"/>
          <w:szCs w:val="28"/>
        </w:rPr>
        <w:t>дотронулся до оголенного электрического провода в подвале своего дома и упал. Родственники сразу повезли его в больницу. К сожалению, спасти юношу не удалось. Известно, что накануне отец подростка в подвале зачистил провод, но не заизолировал его.</w:t>
      </w:r>
    </w:p>
    <w:p w:rsidR="00245FE5" w:rsidRDefault="00245FE5" w:rsidP="00245FE5">
      <w:pPr>
        <w:ind w:firstLine="708"/>
        <w:jc w:val="both"/>
        <w:rPr>
          <w:i/>
          <w:sz w:val="28"/>
          <w:szCs w:val="28"/>
        </w:rPr>
      </w:pPr>
      <w:r w:rsidRPr="00DC6AB7">
        <w:rPr>
          <w:i/>
          <w:sz w:val="28"/>
          <w:szCs w:val="28"/>
        </w:rPr>
        <w:t xml:space="preserve">19 октября в Жлобинском районе погиб 7-летний мальчик. После возвращения из школы ребенок отправился на улицу играть со сверстником. Мальчики пришли к подстанции и пролезли под ограждением на ее территорию. Один из школьников поднялся на комплексное распределительное устройство наружной установки и схватился рукой за высоковольтный провод, после чего сразу же упал. </w:t>
      </w:r>
    </w:p>
    <w:p w:rsidR="00DC6AB7" w:rsidRPr="00DC6AB7" w:rsidRDefault="00DC6AB7" w:rsidP="00245FE5">
      <w:pPr>
        <w:ind w:firstLine="708"/>
        <w:jc w:val="both"/>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45FE5" w:rsidRPr="00DC6AB7" w:rsidTr="00373C43">
        <w:tc>
          <w:tcPr>
            <w:tcW w:w="9571" w:type="dxa"/>
          </w:tcPr>
          <w:p w:rsidR="00245FE5" w:rsidRPr="00DC6AB7" w:rsidRDefault="00245FE5" w:rsidP="00373C43">
            <w:pPr>
              <w:jc w:val="both"/>
              <w:rPr>
                <w:b/>
                <w:color w:val="000000"/>
                <w:sz w:val="28"/>
                <w:szCs w:val="28"/>
                <w:shd w:val="clear" w:color="auto" w:fill="FFFFFF"/>
              </w:rPr>
            </w:pPr>
            <w:r w:rsidRPr="00DC6AB7">
              <w:rPr>
                <w:b/>
                <w:color w:val="000000"/>
                <w:sz w:val="28"/>
                <w:szCs w:val="28"/>
                <w:shd w:val="clear" w:color="auto" w:fill="FFFFFF"/>
              </w:rPr>
              <w:t>Как предотвратить подобные случаи:</w:t>
            </w:r>
          </w:p>
          <w:p w:rsidR="00245FE5" w:rsidRPr="00DC6AB7" w:rsidRDefault="00245FE5" w:rsidP="00373C43">
            <w:pPr>
              <w:jc w:val="both"/>
              <w:rPr>
                <w:color w:val="000000"/>
                <w:sz w:val="28"/>
                <w:szCs w:val="28"/>
                <w:shd w:val="clear" w:color="auto" w:fill="FDFDFD"/>
              </w:rPr>
            </w:pPr>
            <w:r w:rsidRPr="00DC6AB7">
              <w:rPr>
                <w:color w:val="000000"/>
                <w:sz w:val="28"/>
                <w:szCs w:val="28"/>
                <w:shd w:val="clear" w:color="auto" w:fill="FDFDFD"/>
              </w:rPr>
              <w:t xml:space="preserve">- помните: электрические устройства, которые контактируют с человеком, </w:t>
            </w:r>
            <w:r w:rsidRPr="00DC6AB7">
              <w:rPr>
                <w:color w:val="000000"/>
                <w:sz w:val="28"/>
                <w:szCs w:val="28"/>
                <w:shd w:val="clear" w:color="auto" w:fill="FDFDFD"/>
              </w:rPr>
              <w:lastRenderedPageBreak/>
              <w:t>должны быть тщательно изолированы и заземлены;</w:t>
            </w:r>
          </w:p>
          <w:p w:rsidR="00245FE5" w:rsidRPr="00DC6AB7" w:rsidRDefault="00245FE5" w:rsidP="00373C43">
            <w:pPr>
              <w:jc w:val="both"/>
              <w:rPr>
                <w:color w:val="000000"/>
                <w:sz w:val="28"/>
                <w:szCs w:val="28"/>
                <w:shd w:val="clear" w:color="auto" w:fill="FDFDFD"/>
              </w:rPr>
            </w:pPr>
            <w:r w:rsidRPr="00DC6AB7">
              <w:rPr>
                <w:color w:val="000000"/>
                <w:sz w:val="28"/>
                <w:szCs w:val="28"/>
                <w:shd w:val="clear" w:color="auto" w:fill="FDFDFD"/>
              </w:rPr>
              <w:t>- защитные устройства на штепсельные розетки снижают риск электротравмы в домах с маленькими детьми;</w:t>
            </w:r>
          </w:p>
          <w:p w:rsidR="00245FE5" w:rsidRPr="00DC6AB7" w:rsidRDefault="00245FE5" w:rsidP="00373C43">
            <w:pPr>
              <w:jc w:val="both"/>
              <w:rPr>
                <w:color w:val="000000"/>
                <w:sz w:val="28"/>
                <w:szCs w:val="28"/>
              </w:rPr>
            </w:pPr>
            <w:r w:rsidRPr="00DC6AB7">
              <w:rPr>
                <w:color w:val="000000"/>
                <w:sz w:val="28"/>
                <w:szCs w:val="28"/>
              </w:rPr>
              <w:t>- регулярно проверяйте бытовую технику на предмет повреждений;</w:t>
            </w:r>
          </w:p>
          <w:p w:rsidR="00245FE5" w:rsidRPr="00DC6AB7" w:rsidRDefault="00245FE5" w:rsidP="00373C43">
            <w:pPr>
              <w:jc w:val="both"/>
              <w:rPr>
                <w:color w:val="000000"/>
                <w:sz w:val="28"/>
                <w:szCs w:val="28"/>
              </w:rPr>
            </w:pPr>
            <w:r w:rsidRPr="00DC6AB7">
              <w:rPr>
                <w:rStyle w:val="afa"/>
                <w:b w:val="0"/>
                <w:color w:val="000000"/>
                <w:sz w:val="28"/>
                <w:szCs w:val="28"/>
              </w:rPr>
              <w:t>- объясните детям, что нельзя</w:t>
            </w:r>
            <w:r w:rsidRPr="00DC6AB7">
              <w:rPr>
                <w:color w:val="000000"/>
                <w:sz w:val="28"/>
                <w:szCs w:val="28"/>
              </w:rPr>
              <w:t xml:space="preserve"> пользоваться электроприборами без разрешения взрослых.</w:t>
            </w:r>
          </w:p>
        </w:tc>
      </w:tr>
    </w:tbl>
    <w:p w:rsidR="00245FE5" w:rsidRPr="00DC6AB7" w:rsidRDefault="00245FE5" w:rsidP="00245FE5">
      <w:pPr>
        <w:ind w:firstLine="708"/>
        <w:jc w:val="both"/>
        <w:rPr>
          <w:color w:val="000000"/>
          <w:sz w:val="28"/>
          <w:szCs w:val="28"/>
          <w:shd w:val="clear" w:color="auto" w:fill="FFFFFF"/>
        </w:rPr>
      </w:pPr>
    </w:p>
    <w:p w:rsidR="00245FE5" w:rsidRPr="00DC6AB7" w:rsidRDefault="00245FE5" w:rsidP="00245FE5">
      <w:pPr>
        <w:pStyle w:val="af0"/>
        <w:spacing w:after="0"/>
        <w:ind w:firstLine="567"/>
        <w:jc w:val="both"/>
        <w:rPr>
          <w:rFonts w:ascii="Times New Roman" w:hAnsi="Times New Roman" w:cs="Times New Roman"/>
          <w:spacing w:val="-6"/>
          <w:sz w:val="28"/>
          <w:szCs w:val="28"/>
        </w:rPr>
      </w:pPr>
      <w:r w:rsidRPr="00DC6AB7">
        <w:rPr>
          <w:rFonts w:ascii="Times New Roman" w:hAnsi="Times New Roman" w:cs="Times New Roman"/>
          <w:spacing w:val="-6"/>
          <w:sz w:val="28"/>
          <w:szCs w:val="28"/>
        </w:rPr>
        <w:t xml:space="preserve">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безответственности </w:t>
      </w:r>
      <w:r w:rsidRPr="00DC6AB7">
        <w:rPr>
          <w:rFonts w:ascii="Times New Roman" w:hAnsi="Times New Roman" w:cs="Times New Roman"/>
          <w:spacing w:val="-6"/>
          <w:sz w:val="28"/>
          <w:szCs w:val="28"/>
        </w:rPr>
        <w:noBreakHyphen/>
        <w:t xml:space="preserve">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245FE5" w:rsidRPr="00DC6AB7" w:rsidRDefault="00245FE5" w:rsidP="00245FE5">
      <w:pPr>
        <w:ind w:firstLine="708"/>
        <w:jc w:val="both"/>
        <w:rPr>
          <w:color w:val="000000"/>
          <w:sz w:val="28"/>
          <w:szCs w:val="28"/>
          <w:shd w:val="clear" w:color="auto" w:fill="FFFFFF"/>
        </w:rPr>
      </w:pPr>
      <w:r w:rsidRPr="00DC6AB7">
        <w:rPr>
          <w:color w:val="000000"/>
          <w:sz w:val="28"/>
          <w:szCs w:val="28"/>
          <w:shd w:val="clear" w:color="auto" w:fill="FFFFFF"/>
        </w:rPr>
        <w:t>Конечно, полностью исключить детский травматизм невозможно – от несчастного случая, увы, не застрахован никто. Но задача родителей максимально обезопасить своего ребёнка. 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ребёнка заразителен.</w:t>
      </w:r>
    </w:p>
    <w:p w:rsidR="00245FE5" w:rsidRPr="00DC6AB7" w:rsidRDefault="00245FE5" w:rsidP="00245FE5">
      <w:pPr>
        <w:pStyle w:val="a3"/>
        <w:spacing w:before="0" w:beforeAutospacing="0" w:after="0" w:afterAutospacing="0"/>
        <w:ind w:firstLine="709"/>
        <w:jc w:val="both"/>
        <w:rPr>
          <w:sz w:val="28"/>
          <w:szCs w:val="28"/>
          <w:lang w:eastAsia="en-US"/>
        </w:rPr>
      </w:pPr>
    </w:p>
    <w:p w:rsidR="00245FE5" w:rsidRPr="00DC6AB7" w:rsidRDefault="00245FE5" w:rsidP="00245FE5">
      <w:pPr>
        <w:ind w:firstLine="709"/>
        <w:jc w:val="both"/>
        <w:rPr>
          <w:b/>
          <w:bCs/>
          <w:i/>
          <w:sz w:val="28"/>
          <w:szCs w:val="28"/>
          <w:u w:val="single"/>
        </w:rPr>
      </w:pPr>
      <w:r w:rsidRPr="00DC6AB7">
        <w:rPr>
          <w:b/>
          <w:bCs/>
          <w:i/>
          <w:sz w:val="28"/>
          <w:szCs w:val="28"/>
          <w:u w:val="single"/>
        </w:rPr>
        <w:t>Советы МЧС для родителей:</w:t>
      </w:r>
    </w:p>
    <w:p w:rsidR="00245FE5" w:rsidRPr="00DC6AB7" w:rsidRDefault="00245FE5" w:rsidP="00245FE5">
      <w:pPr>
        <w:ind w:firstLine="709"/>
        <w:jc w:val="both"/>
        <w:rPr>
          <w:bCs/>
          <w:sz w:val="28"/>
          <w:szCs w:val="28"/>
        </w:rPr>
      </w:pPr>
      <w:r w:rsidRPr="00DC6AB7">
        <w:rPr>
          <w:bCs/>
          <w:sz w:val="28"/>
          <w:szCs w:val="28"/>
        </w:rPr>
        <w:t>Соблюдайте «правило вытянутой руки».</w:t>
      </w:r>
    </w:p>
    <w:p w:rsidR="00245FE5" w:rsidRPr="00DC6AB7" w:rsidRDefault="00245FE5" w:rsidP="00245FE5">
      <w:pPr>
        <w:ind w:firstLine="709"/>
        <w:jc w:val="both"/>
        <w:rPr>
          <w:bCs/>
          <w:sz w:val="28"/>
          <w:szCs w:val="28"/>
        </w:rPr>
      </w:pPr>
      <w:r w:rsidRPr="00DC6AB7">
        <w:rPr>
          <w:bCs/>
          <w:sz w:val="28"/>
          <w:szCs w:val="28"/>
        </w:rPr>
        <w:t>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245FE5" w:rsidRPr="00DC6AB7" w:rsidRDefault="00245FE5" w:rsidP="00245FE5">
      <w:pPr>
        <w:ind w:firstLine="709"/>
        <w:jc w:val="both"/>
        <w:rPr>
          <w:bCs/>
          <w:sz w:val="28"/>
          <w:szCs w:val="28"/>
        </w:rPr>
      </w:pPr>
      <w:r w:rsidRPr="00DC6AB7">
        <w:rPr>
          <w:bCs/>
          <w:sz w:val="28"/>
          <w:szCs w:val="28"/>
        </w:rPr>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245FE5" w:rsidRPr="00DC6AB7" w:rsidRDefault="00245FE5" w:rsidP="00245FE5">
      <w:pPr>
        <w:ind w:firstLine="709"/>
        <w:jc w:val="both"/>
        <w:rPr>
          <w:bCs/>
          <w:sz w:val="28"/>
          <w:szCs w:val="28"/>
        </w:rPr>
      </w:pPr>
      <w:r w:rsidRPr="00DC6AB7">
        <w:rPr>
          <w:bCs/>
          <w:sz w:val="28"/>
          <w:szCs w:val="28"/>
        </w:rPr>
        <w:t>Все необходимое вы можете найти на нашем официальном сайте 112.by, в разделе «Мультимедийные материалы по ОБЖ».</w:t>
      </w:r>
    </w:p>
    <w:p w:rsidR="00245FE5" w:rsidRPr="00DC6AB7" w:rsidRDefault="00245FE5" w:rsidP="00245FE5">
      <w:pPr>
        <w:ind w:firstLine="709"/>
        <w:jc w:val="both"/>
        <w:rPr>
          <w:bCs/>
          <w:sz w:val="28"/>
          <w:szCs w:val="28"/>
        </w:rPr>
      </w:pPr>
    </w:p>
    <w:p w:rsidR="00245FE5" w:rsidRPr="00DC6AB7" w:rsidRDefault="00245FE5" w:rsidP="00245FE5">
      <w:pPr>
        <w:ind w:firstLine="709"/>
        <w:jc w:val="both"/>
        <w:rPr>
          <w:sz w:val="28"/>
          <w:szCs w:val="28"/>
        </w:rPr>
      </w:pPr>
    </w:p>
    <w:p w:rsidR="00245FE5" w:rsidRPr="00304CB1" w:rsidRDefault="00245FE5" w:rsidP="00245FE5">
      <w:pPr>
        <w:jc w:val="both"/>
        <w:rPr>
          <w:i/>
          <w:sz w:val="30"/>
          <w:szCs w:val="30"/>
        </w:rPr>
      </w:pPr>
    </w:p>
    <w:p w:rsidR="00245FE5" w:rsidRDefault="00245FE5" w:rsidP="00DC6AB7">
      <w:pPr>
        <w:widowControl w:val="0"/>
        <w:overflowPunct w:val="0"/>
        <w:autoSpaceDE w:val="0"/>
        <w:autoSpaceDN w:val="0"/>
        <w:adjustRightInd w:val="0"/>
        <w:spacing w:line="340" w:lineRule="exact"/>
        <w:rPr>
          <w:b/>
          <w:sz w:val="30"/>
          <w:szCs w:val="30"/>
        </w:rPr>
      </w:pPr>
    </w:p>
    <w:sectPr w:rsidR="00245FE5" w:rsidSect="00F06869">
      <w:footerReference w:type="default" r:id="rId11"/>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53" w:rsidRDefault="00387D53" w:rsidP="00B25AE0">
      <w:r>
        <w:separator/>
      </w:r>
    </w:p>
  </w:endnote>
  <w:endnote w:type="continuationSeparator" w:id="1">
    <w:p w:rsidR="00387D53" w:rsidRDefault="00387D53" w:rsidP="00B25A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Roboto">
    <w:altName w:val="Arial"/>
    <w:panose1 w:val="00000000000000000000"/>
    <w:charset w:val="CC"/>
    <w:family w:val="auto"/>
    <w:notTrueType/>
    <w:pitch w:val="variable"/>
    <w:sig w:usb0="00000203" w:usb1="00000000" w:usb2="00000000" w:usb3="00000000" w:csb0="00000005"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284"/>
      <w:docPartObj>
        <w:docPartGallery w:val="Page Numbers (Bottom of Page)"/>
        <w:docPartUnique/>
      </w:docPartObj>
    </w:sdtPr>
    <w:sdtContent>
      <w:p w:rsidR="007B4BB6" w:rsidRDefault="00F97C9B">
        <w:pPr>
          <w:pStyle w:val="ae"/>
          <w:jc w:val="center"/>
        </w:pPr>
        <w:fldSimple w:instr=" PAGE   \* MERGEFORMAT ">
          <w:r w:rsidR="00CE03E6">
            <w:rPr>
              <w:noProof/>
            </w:rPr>
            <w:t>1</w:t>
          </w:r>
        </w:fldSimple>
      </w:p>
    </w:sdtContent>
  </w:sdt>
  <w:p w:rsidR="007B4BB6" w:rsidRDefault="007B4BB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53" w:rsidRDefault="00387D53" w:rsidP="00B25AE0">
      <w:r>
        <w:separator/>
      </w:r>
    </w:p>
  </w:footnote>
  <w:footnote w:type="continuationSeparator" w:id="1">
    <w:p w:rsidR="00387D53" w:rsidRDefault="00387D53" w:rsidP="00B25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5C5AF4"/>
    <w:multiLevelType w:val="hybridMultilevel"/>
    <w:tmpl w:val="F78073BC"/>
    <w:lvl w:ilvl="0" w:tplc="D5942836">
      <w:start w:val="1"/>
      <w:numFmt w:val="decimal"/>
      <w:lvlText w:val="%1."/>
      <w:lvlJc w:val="left"/>
      <w:pPr>
        <w:tabs>
          <w:tab w:val="num" w:pos="764"/>
        </w:tabs>
        <w:ind w:left="764" w:hanging="480"/>
      </w:pPr>
      <w:rPr>
        <w:rFonts w:cs="Times New Roman" w:hint="default"/>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37550245"/>
    <w:multiLevelType w:val="hybridMultilevel"/>
    <w:tmpl w:val="4AB20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A252C"/>
    <w:multiLevelType w:val="hybridMultilevel"/>
    <w:tmpl w:val="195EB3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0">
    <w:nsid w:val="50673D18"/>
    <w:multiLevelType w:val="multilevel"/>
    <w:tmpl w:val="0B483328"/>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CA37CB"/>
    <w:multiLevelType w:val="hybridMultilevel"/>
    <w:tmpl w:val="6E52D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4"/>
  </w:num>
  <w:num w:numId="4">
    <w:abstractNumId w:val="6"/>
  </w:num>
  <w:num w:numId="5">
    <w:abstractNumId w:val="8"/>
  </w:num>
  <w:num w:numId="6">
    <w:abstractNumId w:val="12"/>
  </w:num>
  <w:num w:numId="7">
    <w:abstractNumId w:val="5"/>
  </w:num>
  <w:num w:numId="8">
    <w:abstractNumId w:val="9"/>
  </w:num>
  <w:num w:numId="9">
    <w:abstractNumId w:val="7"/>
  </w:num>
  <w:num w:numId="10">
    <w:abstractNumId w:val="15"/>
  </w:num>
  <w:num w:numId="11">
    <w:abstractNumId w:val="4"/>
  </w:num>
  <w:num w:numId="12">
    <w:abstractNumId w:val="11"/>
  </w:num>
  <w:num w:numId="13">
    <w:abstractNumId w:val="2"/>
  </w:num>
  <w:num w:numId="14">
    <w:abstractNumId w:val="16"/>
  </w:num>
  <w:num w:numId="15">
    <w:abstractNumId w:val="13"/>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501"/>
    <w:rsid w:val="00032E27"/>
    <w:rsid w:val="000643CB"/>
    <w:rsid w:val="000E13C0"/>
    <w:rsid w:val="000E1CF7"/>
    <w:rsid w:val="00100D49"/>
    <w:rsid w:val="00126D0E"/>
    <w:rsid w:val="00137D8A"/>
    <w:rsid w:val="0015249A"/>
    <w:rsid w:val="001A329C"/>
    <w:rsid w:val="0022694C"/>
    <w:rsid w:val="0024015E"/>
    <w:rsid w:val="00245FE5"/>
    <w:rsid w:val="002809D5"/>
    <w:rsid w:val="002A3543"/>
    <w:rsid w:val="00310E7E"/>
    <w:rsid w:val="00362216"/>
    <w:rsid w:val="00365CDE"/>
    <w:rsid w:val="00377701"/>
    <w:rsid w:val="00387D53"/>
    <w:rsid w:val="00392D1F"/>
    <w:rsid w:val="003D37C1"/>
    <w:rsid w:val="003F42F6"/>
    <w:rsid w:val="00437418"/>
    <w:rsid w:val="00460876"/>
    <w:rsid w:val="00461131"/>
    <w:rsid w:val="00476026"/>
    <w:rsid w:val="004E3437"/>
    <w:rsid w:val="00574550"/>
    <w:rsid w:val="00582ED0"/>
    <w:rsid w:val="0059205D"/>
    <w:rsid w:val="0059245D"/>
    <w:rsid w:val="00596970"/>
    <w:rsid w:val="005A10EF"/>
    <w:rsid w:val="005B20B4"/>
    <w:rsid w:val="005B347F"/>
    <w:rsid w:val="005F3AD8"/>
    <w:rsid w:val="00617A2E"/>
    <w:rsid w:val="00636D6F"/>
    <w:rsid w:val="00641BF0"/>
    <w:rsid w:val="00642F5C"/>
    <w:rsid w:val="00652257"/>
    <w:rsid w:val="00686E75"/>
    <w:rsid w:val="0069331E"/>
    <w:rsid w:val="006D1EB1"/>
    <w:rsid w:val="00721FD8"/>
    <w:rsid w:val="007A2D22"/>
    <w:rsid w:val="007B4BB6"/>
    <w:rsid w:val="00824EC4"/>
    <w:rsid w:val="00830190"/>
    <w:rsid w:val="00842BEA"/>
    <w:rsid w:val="00876AFD"/>
    <w:rsid w:val="008813D9"/>
    <w:rsid w:val="008C42BE"/>
    <w:rsid w:val="008C499B"/>
    <w:rsid w:val="00911D00"/>
    <w:rsid w:val="009430D9"/>
    <w:rsid w:val="00956CC6"/>
    <w:rsid w:val="00991950"/>
    <w:rsid w:val="009C09A8"/>
    <w:rsid w:val="009C7E22"/>
    <w:rsid w:val="009E31B6"/>
    <w:rsid w:val="009F3B46"/>
    <w:rsid w:val="00A14FD2"/>
    <w:rsid w:val="00A30A93"/>
    <w:rsid w:val="00A47038"/>
    <w:rsid w:val="00A64EA4"/>
    <w:rsid w:val="00A656C5"/>
    <w:rsid w:val="00AD1982"/>
    <w:rsid w:val="00AF337B"/>
    <w:rsid w:val="00B0078E"/>
    <w:rsid w:val="00B12BA8"/>
    <w:rsid w:val="00B25AE0"/>
    <w:rsid w:val="00B93995"/>
    <w:rsid w:val="00B93B17"/>
    <w:rsid w:val="00BC16A9"/>
    <w:rsid w:val="00BD11C7"/>
    <w:rsid w:val="00C63090"/>
    <w:rsid w:val="00CB5C4A"/>
    <w:rsid w:val="00CE03E6"/>
    <w:rsid w:val="00CE5024"/>
    <w:rsid w:val="00D06C83"/>
    <w:rsid w:val="00D12004"/>
    <w:rsid w:val="00D5270F"/>
    <w:rsid w:val="00D7401F"/>
    <w:rsid w:val="00DC5879"/>
    <w:rsid w:val="00DC6AB7"/>
    <w:rsid w:val="00E01501"/>
    <w:rsid w:val="00E37CF5"/>
    <w:rsid w:val="00E67D24"/>
    <w:rsid w:val="00E93DEC"/>
    <w:rsid w:val="00F06869"/>
    <w:rsid w:val="00F06D96"/>
    <w:rsid w:val="00F2057D"/>
    <w:rsid w:val="00F57CA7"/>
    <w:rsid w:val="00F811B9"/>
    <w:rsid w:val="00F97C9B"/>
    <w:rsid w:val="00FA31A0"/>
    <w:rsid w:val="00FB00D4"/>
    <w:rsid w:val="00FE6371"/>
    <w:rsid w:val="00FF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0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B25AE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nhideWhenUsed/>
    <w:qFormat/>
    <w:rsid w:val="00E01501"/>
    <w:pPr>
      <w:spacing w:before="100" w:beforeAutospacing="1" w:after="100" w:afterAutospacing="1"/>
    </w:pPr>
    <w:rPr>
      <w:sz w:val="24"/>
      <w:szCs w:val="24"/>
    </w:rPr>
  </w:style>
  <w:style w:type="character" w:customStyle="1" w:styleId="10">
    <w:name w:val="Заголовок 1 Знак"/>
    <w:basedOn w:val="a0"/>
    <w:link w:val="1"/>
    <w:uiPriority w:val="9"/>
    <w:rsid w:val="0059205D"/>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59205D"/>
  </w:style>
  <w:style w:type="paragraph" w:styleId="a4">
    <w:name w:val="Balloon Text"/>
    <w:basedOn w:val="a"/>
    <w:link w:val="a5"/>
    <w:uiPriority w:val="99"/>
    <w:semiHidden/>
    <w:unhideWhenUsed/>
    <w:rsid w:val="0059205D"/>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9205D"/>
    <w:rPr>
      <w:rFonts w:ascii="Segoe UI" w:hAnsi="Segoe UI" w:cs="Segoe UI"/>
      <w:sz w:val="18"/>
      <w:szCs w:val="18"/>
    </w:rPr>
  </w:style>
  <w:style w:type="paragraph" w:styleId="a6">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3"/>
    <w:rsid w:val="0059205D"/>
  </w:style>
  <w:style w:type="character" w:customStyle="1" w:styleId="a7">
    <w:name w:val="Текст сноски Знак"/>
    <w:basedOn w:val="a0"/>
    <w:rsid w:val="0059205D"/>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6"/>
    <w:rsid w:val="0059205D"/>
    <w:rPr>
      <w:rFonts w:ascii="Times New Roman" w:eastAsia="Times New Roman" w:hAnsi="Times New Roman" w:cs="Times New Roman"/>
      <w:sz w:val="20"/>
      <w:szCs w:val="20"/>
      <w:lang w:eastAsia="ru-RU"/>
    </w:rPr>
  </w:style>
  <w:style w:type="character" w:styleId="a8">
    <w:name w:val="footnote reference"/>
    <w:rsid w:val="0059205D"/>
    <w:rPr>
      <w:vertAlign w:val="superscript"/>
    </w:rPr>
  </w:style>
  <w:style w:type="paragraph" w:styleId="a9">
    <w:name w:val="Body Text Indent"/>
    <w:basedOn w:val="a"/>
    <w:link w:val="aa"/>
    <w:uiPriority w:val="99"/>
    <w:semiHidden/>
    <w:unhideWhenUsed/>
    <w:rsid w:val="0059205D"/>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semiHidden/>
    <w:rsid w:val="0059205D"/>
  </w:style>
  <w:style w:type="character" w:styleId="ab">
    <w:name w:val="Hyperlink"/>
    <w:uiPriority w:val="99"/>
    <w:unhideWhenUsed/>
    <w:rsid w:val="0059205D"/>
    <w:rPr>
      <w:color w:val="0000FF"/>
      <w:u w:val="single"/>
    </w:rPr>
  </w:style>
  <w:style w:type="paragraph" w:styleId="ac">
    <w:name w:val="header"/>
    <w:basedOn w:val="a"/>
    <w:link w:val="ad"/>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9205D"/>
  </w:style>
  <w:style w:type="paragraph" w:styleId="ae">
    <w:name w:val="footer"/>
    <w:basedOn w:val="a"/>
    <w:link w:val="af"/>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9205D"/>
  </w:style>
  <w:style w:type="paragraph" w:styleId="af0">
    <w:name w:val="Body Text"/>
    <w:basedOn w:val="a"/>
    <w:link w:val="af1"/>
    <w:uiPriority w:val="99"/>
    <w:semiHidden/>
    <w:unhideWhenUsed/>
    <w:rsid w:val="0059205D"/>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semiHidden/>
    <w:rsid w:val="0059205D"/>
  </w:style>
  <w:style w:type="character" w:styleId="af2">
    <w:name w:val="annotation reference"/>
    <w:basedOn w:val="a0"/>
    <w:uiPriority w:val="99"/>
    <w:semiHidden/>
    <w:unhideWhenUsed/>
    <w:rsid w:val="0059205D"/>
    <w:rPr>
      <w:sz w:val="16"/>
      <w:szCs w:val="16"/>
    </w:rPr>
  </w:style>
  <w:style w:type="paragraph" w:styleId="af3">
    <w:name w:val="annotation text"/>
    <w:basedOn w:val="a"/>
    <w:link w:val="af4"/>
    <w:uiPriority w:val="99"/>
    <w:unhideWhenUsed/>
    <w:rsid w:val="0059205D"/>
    <w:pPr>
      <w:spacing w:after="160"/>
    </w:pPr>
    <w:rPr>
      <w:rFonts w:asciiTheme="minorHAnsi" w:eastAsiaTheme="minorHAnsi" w:hAnsiTheme="minorHAnsi" w:cstheme="minorBidi"/>
      <w:lang w:eastAsia="en-US"/>
    </w:rPr>
  </w:style>
  <w:style w:type="character" w:customStyle="1" w:styleId="af4">
    <w:name w:val="Текст примечания Знак"/>
    <w:basedOn w:val="a0"/>
    <w:link w:val="af3"/>
    <w:uiPriority w:val="99"/>
    <w:rsid w:val="0059205D"/>
    <w:rPr>
      <w:sz w:val="20"/>
      <w:szCs w:val="20"/>
    </w:rPr>
  </w:style>
  <w:style w:type="paragraph" w:styleId="af5">
    <w:name w:val="annotation subject"/>
    <w:basedOn w:val="af3"/>
    <w:next w:val="af3"/>
    <w:link w:val="af6"/>
    <w:uiPriority w:val="99"/>
    <w:semiHidden/>
    <w:unhideWhenUsed/>
    <w:rsid w:val="0059205D"/>
    <w:rPr>
      <w:b/>
      <w:bCs/>
    </w:rPr>
  </w:style>
  <w:style w:type="character" w:customStyle="1" w:styleId="af6">
    <w:name w:val="Тема примечания Знак"/>
    <w:basedOn w:val="af4"/>
    <w:link w:val="af5"/>
    <w:uiPriority w:val="99"/>
    <w:semiHidden/>
    <w:rsid w:val="0059205D"/>
    <w:rPr>
      <w:b/>
      <w:bCs/>
      <w:sz w:val="20"/>
      <w:szCs w:val="20"/>
    </w:rPr>
  </w:style>
  <w:style w:type="paragraph" w:customStyle="1" w:styleId="af7">
    <w:name w:val="Бланки"/>
    <w:basedOn w:val="a"/>
    <w:rsid w:val="0059205D"/>
  </w:style>
  <w:style w:type="paragraph" w:styleId="af8">
    <w:name w:val="List Paragraph"/>
    <w:aliases w:val="Список Нумерованный"/>
    <w:basedOn w:val="a"/>
    <w:link w:val="af9"/>
    <w:uiPriority w:val="34"/>
    <w:qFormat/>
    <w:rsid w:val="00A30A93"/>
    <w:pPr>
      <w:ind w:left="720"/>
      <w:contextualSpacing/>
    </w:pPr>
  </w:style>
  <w:style w:type="character" w:customStyle="1" w:styleId="fontstyle01">
    <w:name w:val="fontstyle01"/>
    <w:rsid w:val="00B25AE0"/>
    <w:rPr>
      <w:rFonts w:ascii="TimesNewRomanPS-BoldMT" w:hAnsi="TimesNewRomanPS-BoldMT" w:hint="default"/>
      <w:b/>
      <w:bCs/>
      <w:i w:val="0"/>
      <w:iCs w:val="0"/>
      <w:color w:val="000000"/>
      <w:sz w:val="32"/>
      <w:szCs w:val="32"/>
    </w:rPr>
  </w:style>
  <w:style w:type="paragraph" w:customStyle="1" w:styleId="style1">
    <w:name w:val="style1"/>
    <w:basedOn w:val="a"/>
    <w:rsid w:val="00B25AE0"/>
    <w:pPr>
      <w:spacing w:before="100" w:beforeAutospacing="1" w:after="100" w:afterAutospacing="1"/>
    </w:pPr>
    <w:rPr>
      <w:sz w:val="24"/>
      <w:szCs w:val="24"/>
    </w:rPr>
  </w:style>
  <w:style w:type="character" w:customStyle="1" w:styleId="fontstyle11">
    <w:name w:val="fontstyle11"/>
    <w:basedOn w:val="a0"/>
    <w:rsid w:val="00B25AE0"/>
  </w:style>
  <w:style w:type="character" w:styleId="afa">
    <w:name w:val="Strong"/>
    <w:qFormat/>
    <w:rsid w:val="00B25AE0"/>
    <w:rPr>
      <w:b/>
      <w:bCs/>
    </w:rPr>
  </w:style>
  <w:style w:type="paragraph" w:customStyle="1" w:styleId="lead">
    <w:name w:val="lead"/>
    <w:basedOn w:val="a"/>
    <w:rsid w:val="00B25AE0"/>
    <w:pPr>
      <w:spacing w:before="100" w:beforeAutospacing="1" w:after="100" w:afterAutospacing="1"/>
    </w:pPr>
    <w:rPr>
      <w:sz w:val="24"/>
      <w:szCs w:val="24"/>
    </w:rPr>
  </w:style>
  <w:style w:type="character" w:customStyle="1" w:styleId="20">
    <w:name w:val="Заголовок 2 Знак"/>
    <w:basedOn w:val="a0"/>
    <w:link w:val="2"/>
    <w:uiPriority w:val="9"/>
    <w:semiHidden/>
    <w:rsid w:val="00B25AE0"/>
    <w:rPr>
      <w:rFonts w:asciiTheme="majorHAnsi" w:eastAsiaTheme="majorEastAsia" w:hAnsiTheme="majorHAnsi" w:cstheme="majorBidi"/>
      <w:b/>
      <w:bCs/>
      <w:color w:val="5B9BD5" w:themeColor="accent1"/>
      <w:sz w:val="26"/>
      <w:szCs w:val="26"/>
      <w:lang w:eastAsia="ru-RU"/>
    </w:rPr>
  </w:style>
  <w:style w:type="paragraph" w:styleId="afb">
    <w:name w:val="TOC Heading"/>
    <w:basedOn w:val="1"/>
    <w:next w:val="a"/>
    <w:uiPriority w:val="39"/>
    <w:semiHidden/>
    <w:unhideWhenUsed/>
    <w:qFormat/>
    <w:rsid w:val="007B4BB6"/>
    <w:pPr>
      <w:spacing w:before="480" w:line="276" w:lineRule="auto"/>
      <w:outlineLvl w:val="9"/>
    </w:pPr>
    <w:rPr>
      <w:b/>
      <w:bCs/>
      <w:sz w:val="28"/>
      <w:szCs w:val="28"/>
    </w:rPr>
  </w:style>
  <w:style w:type="paragraph" w:styleId="21">
    <w:name w:val="toc 2"/>
    <w:basedOn w:val="a"/>
    <w:next w:val="a"/>
    <w:autoRedefine/>
    <w:uiPriority w:val="39"/>
    <w:unhideWhenUsed/>
    <w:rsid w:val="007B4BB6"/>
    <w:pPr>
      <w:spacing w:after="100"/>
      <w:ind w:left="200"/>
    </w:pPr>
  </w:style>
  <w:style w:type="paragraph" w:styleId="3">
    <w:name w:val="toc 3"/>
    <w:basedOn w:val="a"/>
    <w:next w:val="a"/>
    <w:autoRedefine/>
    <w:uiPriority w:val="39"/>
    <w:unhideWhenUsed/>
    <w:rsid w:val="007B4BB6"/>
    <w:pPr>
      <w:spacing w:after="100"/>
      <w:ind w:left="400"/>
    </w:pPr>
  </w:style>
  <w:style w:type="paragraph" w:styleId="14">
    <w:name w:val="toc 1"/>
    <w:basedOn w:val="a"/>
    <w:next w:val="a"/>
    <w:autoRedefine/>
    <w:uiPriority w:val="39"/>
    <w:unhideWhenUsed/>
    <w:rsid w:val="00F06869"/>
    <w:pPr>
      <w:tabs>
        <w:tab w:val="right" w:leader="dot" w:pos="9781"/>
      </w:tabs>
      <w:spacing w:after="100"/>
      <w:jc w:val="both"/>
    </w:pPr>
  </w:style>
  <w:style w:type="paragraph" w:customStyle="1" w:styleId="15">
    <w:name w:val="Обычный1"/>
    <w:rsid w:val="0059245D"/>
    <w:pPr>
      <w:spacing w:after="0" w:line="276" w:lineRule="auto"/>
    </w:pPr>
    <w:rPr>
      <w:rFonts w:ascii="Arial" w:eastAsia="Arial" w:hAnsi="Arial" w:cs="Arial"/>
      <w:lang w:eastAsia="ko-KR"/>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59245D"/>
    <w:rPr>
      <w:rFonts w:ascii="Times New Roman" w:eastAsia="Times New Roman" w:hAnsi="Times New Roman" w:cs="Times New Roman"/>
      <w:sz w:val="24"/>
      <w:szCs w:val="24"/>
      <w:lang w:eastAsia="ru-RU"/>
    </w:rPr>
  </w:style>
  <w:style w:type="paragraph" w:customStyle="1" w:styleId="newncpi">
    <w:name w:val="newncpi"/>
    <w:basedOn w:val="a"/>
    <w:uiPriority w:val="99"/>
    <w:rsid w:val="00437418"/>
    <w:pPr>
      <w:spacing w:before="100" w:beforeAutospacing="1" w:after="100" w:afterAutospacing="1"/>
    </w:pPr>
    <w:rPr>
      <w:rFonts w:eastAsia="Calibri"/>
      <w:sz w:val="24"/>
      <w:szCs w:val="24"/>
    </w:rPr>
  </w:style>
  <w:style w:type="paragraph" w:customStyle="1" w:styleId="osnovarus">
    <w:name w:val="osnova_rus"/>
    <w:basedOn w:val="a"/>
    <w:rsid w:val="00437418"/>
    <w:pPr>
      <w:autoSpaceDE w:val="0"/>
      <w:autoSpaceDN w:val="0"/>
      <w:adjustRightInd w:val="0"/>
      <w:spacing w:line="260" w:lineRule="atLeast"/>
      <w:ind w:firstLine="170"/>
      <w:jc w:val="both"/>
      <w:textAlignment w:val="center"/>
    </w:pPr>
    <w:rPr>
      <w:rFonts w:ascii="Cambria" w:hAnsi="Cambria" w:cs="Cambria"/>
      <w:color w:val="000000"/>
      <w:spacing w:val="-2"/>
    </w:rPr>
  </w:style>
  <w:style w:type="paragraph" w:customStyle="1" w:styleId="BasicParagraph">
    <w:name w:val="[Basic Paragraph]"/>
    <w:basedOn w:val="a"/>
    <w:rsid w:val="00437418"/>
    <w:pPr>
      <w:autoSpaceDE w:val="0"/>
      <w:autoSpaceDN w:val="0"/>
      <w:adjustRightInd w:val="0"/>
      <w:spacing w:line="288" w:lineRule="auto"/>
      <w:textAlignment w:val="center"/>
    </w:pPr>
    <w:rPr>
      <w:color w:val="000000"/>
      <w:sz w:val="24"/>
      <w:szCs w:val="24"/>
      <w:lang w:val="en-US"/>
    </w:rPr>
  </w:style>
  <w:style w:type="paragraph" w:customStyle="1" w:styleId="photorus">
    <w:name w:val="photo_rus"/>
    <w:basedOn w:val="a"/>
    <w:rsid w:val="00437418"/>
    <w:pPr>
      <w:autoSpaceDE w:val="0"/>
      <w:autoSpaceDN w:val="0"/>
      <w:adjustRightInd w:val="0"/>
      <w:spacing w:after="170" w:line="240" w:lineRule="atLeast"/>
      <w:textAlignment w:val="center"/>
    </w:pPr>
    <w:rPr>
      <w:rFonts w:ascii="Roboto" w:hAnsi="Roboto" w:cs="Roboto"/>
      <w:color w:val="000000"/>
      <w:spacing w:val="-2"/>
      <w:sz w:val="16"/>
      <w:szCs w:val="16"/>
      <w:lang w:val="en-US"/>
    </w:rPr>
  </w:style>
  <w:style w:type="paragraph" w:customStyle="1" w:styleId="Style10">
    <w:name w:val="Style1"/>
    <w:basedOn w:val="a"/>
    <w:rsid w:val="00437418"/>
    <w:pPr>
      <w:widowControl w:val="0"/>
      <w:autoSpaceDE w:val="0"/>
      <w:autoSpaceDN w:val="0"/>
      <w:adjustRightInd w:val="0"/>
      <w:spacing w:line="313" w:lineRule="exact"/>
      <w:ind w:firstLine="322"/>
      <w:jc w:val="both"/>
    </w:pPr>
    <w:rPr>
      <w:sz w:val="24"/>
      <w:szCs w:val="24"/>
    </w:rPr>
  </w:style>
  <w:style w:type="character" w:customStyle="1" w:styleId="FontStyle110">
    <w:name w:val="Font Style11"/>
    <w:rsid w:val="00437418"/>
    <w:rPr>
      <w:rFonts w:ascii="Times New Roman" w:hAnsi="Times New Roman" w:cs="Times New Roman"/>
      <w:sz w:val="26"/>
      <w:szCs w:val="26"/>
    </w:rPr>
  </w:style>
  <w:style w:type="paragraph" w:styleId="afc">
    <w:name w:val="No Spacing"/>
    <w:uiPriority w:val="1"/>
    <w:qFormat/>
    <w:rsid w:val="00437418"/>
    <w:pPr>
      <w:spacing w:after="0" w:line="240" w:lineRule="auto"/>
    </w:pPr>
  </w:style>
  <w:style w:type="paragraph" w:customStyle="1" w:styleId="Style">
    <w:name w:val="Style"/>
    <w:rsid w:val="000E1CF7"/>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a0"/>
    <w:uiPriority w:val="99"/>
    <w:rsid w:val="00A47038"/>
    <w:rPr>
      <w:rFonts w:cs="Times New Roman"/>
    </w:rPr>
  </w:style>
  <w:style w:type="paragraph" w:customStyle="1" w:styleId="Style100">
    <w:name w:val="Style10"/>
    <w:basedOn w:val="a"/>
    <w:uiPriority w:val="99"/>
    <w:rsid w:val="00A47038"/>
    <w:pPr>
      <w:widowControl w:val="0"/>
      <w:autoSpaceDE w:val="0"/>
      <w:autoSpaceDN w:val="0"/>
      <w:adjustRightInd w:val="0"/>
      <w:spacing w:line="338" w:lineRule="exact"/>
      <w:ind w:firstLine="698"/>
      <w:jc w:val="both"/>
    </w:pPr>
    <w:rPr>
      <w:sz w:val="24"/>
      <w:szCs w:val="24"/>
    </w:rPr>
  </w:style>
  <w:style w:type="character" w:customStyle="1" w:styleId="FontStyle23">
    <w:name w:val="Font Style23"/>
    <w:basedOn w:val="a0"/>
    <w:uiPriority w:val="99"/>
    <w:rsid w:val="00A47038"/>
    <w:rPr>
      <w:rFonts w:ascii="Times New Roman" w:hAnsi="Times New Roman" w:cs="Times New Roman"/>
      <w:sz w:val="26"/>
      <w:szCs w:val="26"/>
    </w:rPr>
  </w:style>
  <w:style w:type="character" w:customStyle="1" w:styleId="af9">
    <w:name w:val="Абзац списка Знак"/>
    <w:aliases w:val="Список Нумерованный Знак"/>
    <w:link w:val="af8"/>
    <w:uiPriority w:val="34"/>
    <w:locked/>
    <w:rsid w:val="00392D1F"/>
    <w:rPr>
      <w:rFonts w:ascii="Times New Roman" w:eastAsia="Times New Roman" w:hAnsi="Times New Roman" w:cs="Times New Roman"/>
      <w:sz w:val="20"/>
      <w:szCs w:val="20"/>
      <w:lang w:eastAsia="ru-RU"/>
    </w:rPr>
  </w:style>
  <w:style w:type="character" w:customStyle="1" w:styleId="FontStyle32">
    <w:name w:val="Font Style32"/>
    <w:rsid w:val="00392D1F"/>
    <w:rPr>
      <w:rFonts w:ascii="Times New Roman" w:hAnsi="Times New Roman" w:cs="Times New Roman" w:hint="default"/>
      <w:color w:val="000000"/>
      <w:sz w:val="30"/>
    </w:rPr>
  </w:style>
  <w:style w:type="character" w:styleId="afd">
    <w:name w:val="Emphasis"/>
    <w:basedOn w:val="a0"/>
    <w:uiPriority w:val="20"/>
    <w:qFormat/>
    <w:rsid w:val="00392D1F"/>
    <w:rPr>
      <w:i/>
      <w:iCs/>
    </w:rPr>
  </w:style>
  <w:style w:type="paragraph" w:customStyle="1" w:styleId="msonormalcxspmiddle">
    <w:name w:val="msonormalcxspmiddle"/>
    <w:basedOn w:val="a"/>
    <w:rsid w:val="00617A2E"/>
    <w:pPr>
      <w:spacing w:before="100" w:beforeAutospacing="1" w:after="100" w:afterAutospacing="1"/>
    </w:pPr>
    <w:rPr>
      <w:sz w:val="24"/>
      <w:szCs w:val="24"/>
    </w:rPr>
  </w:style>
  <w:style w:type="character" w:customStyle="1" w:styleId="22">
    <w:name w:val="Основной текст (2)_"/>
    <w:link w:val="23"/>
    <w:locked/>
    <w:rsid w:val="00A64EA4"/>
    <w:rPr>
      <w:sz w:val="30"/>
      <w:szCs w:val="30"/>
      <w:shd w:val="clear" w:color="auto" w:fill="FFFFFF"/>
    </w:rPr>
  </w:style>
  <w:style w:type="paragraph" w:customStyle="1" w:styleId="23">
    <w:name w:val="Основной текст (2)"/>
    <w:basedOn w:val="a"/>
    <w:link w:val="22"/>
    <w:rsid w:val="00A64EA4"/>
    <w:pPr>
      <w:widowControl w:val="0"/>
      <w:shd w:val="clear" w:color="auto" w:fill="FFFFFF"/>
      <w:spacing w:before="180" w:line="240" w:lineRule="atLeast"/>
    </w:pPr>
    <w:rPr>
      <w:rFonts w:asciiTheme="minorHAnsi" w:eastAsiaTheme="minorHAnsi" w:hAnsiTheme="minorHAnsi" w:cstheme="minorBidi"/>
      <w:sz w:val="30"/>
      <w:szCs w:val="30"/>
      <w:shd w:val="clear" w:color="auto" w:fill="FFFFFF"/>
      <w:lang w:eastAsia="en-US"/>
    </w:rPr>
  </w:style>
  <w:style w:type="paragraph" w:styleId="30">
    <w:name w:val="Body Text Indent 3"/>
    <w:basedOn w:val="a"/>
    <w:link w:val="31"/>
    <w:rsid w:val="00365CDE"/>
    <w:pPr>
      <w:spacing w:after="120"/>
      <w:ind w:left="283"/>
    </w:pPr>
    <w:rPr>
      <w:sz w:val="16"/>
      <w:szCs w:val="16"/>
    </w:rPr>
  </w:style>
  <w:style w:type="character" w:customStyle="1" w:styleId="31">
    <w:name w:val="Основной текст с отступом 3 Знак"/>
    <w:basedOn w:val="a0"/>
    <w:link w:val="30"/>
    <w:rsid w:val="00365CDE"/>
    <w:rPr>
      <w:rFonts w:ascii="Times New Roman" w:eastAsia="Times New Roman" w:hAnsi="Times New Roman" w:cs="Times New Roman"/>
      <w:sz w:val="16"/>
      <w:szCs w:val="16"/>
    </w:rPr>
  </w:style>
  <w:style w:type="table" w:styleId="afe">
    <w:name w:val="Table Grid"/>
    <w:basedOn w:val="a1"/>
    <w:rsid w:val="00AD1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basedOn w:val="a0"/>
    <w:rsid w:val="0059697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6">
    <w:name w:val="Абзац списка1"/>
    <w:basedOn w:val="a"/>
    <w:rsid w:val="00FB00D4"/>
    <w:pPr>
      <w:ind w:left="720" w:firstLine="709"/>
      <w:contextualSpacing/>
      <w:jc w:val="both"/>
    </w:pPr>
    <w:rPr>
      <w:rFonts w:eastAsia="Calibri"/>
      <w:sz w:val="30"/>
    </w:rPr>
  </w:style>
  <w:style w:type="paragraph" w:customStyle="1" w:styleId="point">
    <w:name w:val="point"/>
    <w:basedOn w:val="a"/>
    <w:rsid w:val="00FB00D4"/>
    <w:pPr>
      <w:ind w:firstLine="567"/>
      <w:jc w:val="both"/>
    </w:pPr>
    <w:rPr>
      <w:sz w:val="24"/>
      <w:szCs w:val="24"/>
    </w:rPr>
  </w:style>
  <w:style w:type="paragraph" w:customStyle="1" w:styleId="ListParagraph">
    <w:name w:val="List Paragraph"/>
    <w:basedOn w:val="a"/>
    <w:rsid w:val="00245FE5"/>
    <w:pPr>
      <w:spacing w:after="200" w:line="276" w:lineRule="auto"/>
      <w:ind w:left="720"/>
      <w:contextualSpacing/>
    </w:pPr>
    <w:rPr>
      <w:rFonts w:ascii="Calibri" w:hAnsi="Calibri"/>
      <w:sz w:val="22"/>
      <w:szCs w:val="22"/>
      <w:lang w:eastAsia="en-US"/>
    </w:rPr>
  </w:style>
  <w:style w:type="paragraph" w:styleId="aff">
    <w:name w:val="Block Text"/>
    <w:basedOn w:val="a"/>
    <w:rsid w:val="00245FE5"/>
    <w:pPr>
      <w:ind w:left="-142" w:right="-805" w:firstLine="284"/>
      <w:jc w:val="both"/>
    </w:pPr>
    <w:rPr>
      <w:rFonts w:ascii="News702Cyril BT" w:eastAsia="Calibri" w:hAnsi="News702Cyril BT"/>
    </w:rPr>
  </w:style>
</w:styles>
</file>

<file path=word/webSettings.xml><?xml version="1.0" encoding="utf-8"?>
<w:webSettings xmlns:r="http://schemas.openxmlformats.org/officeDocument/2006/relationships" xmlns:w="http://schemas.openxmlformats.org/wordprocessingml/2006/main">
  <w:divs>
    <w:div w:id="6911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0%D1%80%D0%BA%D1%82_%D0%BC%D0%B8%D0%BE%D0%BA%D0%B0%D1%80%D0%B4%D0%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cpp.by/" TargetMode="External"/><Relationship Id="rId4" Type="http://schemas.openxmlformats.org/officeDocument/2006/relationships/settings" Target="settings.xml"/><Relationship Id="rId9" Type="http://schemas.openxmlformats.org/officeDocument/2006/relationships/hyperlink" Target="http://pravo.by/document/?guid=12551&amp;p0=Pd1900002&amp;p1=1&amp;p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AA79-3930-4EE9-BE30-234C3700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6740</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49</cp:revision>
  <dcterms:created xsi:type="dcterms:W3CDTF">2020-04-14T06:53:00Z</dcterms:created>
  <dcterms:modified xsi:type="dcterms:W3CDTF">2021-05-17T06:35:00Z</dcterms:modified>
</cp:coreProperties>
</file>