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E6B00" w14:textId="606579F1" w:rsidR="00D32268" w:rsidRPr="00E3671D" w:rsidRDefault="00D32268" w:rsidP="00D32268">
      <w:pPr>
        <w:spacing w:after="0" w:line="240" w:lineRule="auto"/>
        <w:jc w:val="center"/>
        <w:rPr>
          <w:rFonts w:ascii="Times New Roman" w:hAnsi="Times New Roman"/>
        </w:rPr>
      </w:pPr>
      <w:r w:rsidRPr="00E3671D">
        <w:rPr>
          <w:rFonts w:ascii="Times New Roman" w:hAnsi="Times New Roman"/>
          <w:b/>
        </w:rPr>
        <w:t>ИЗВЕЩЕНИЕ О ПРОВЕДЕНИИ ЭЛЕКТРОННЫХ ТОРГОВ</w:t>
      </w:r>
    </w:p>
    <w:p w14:paraId="656B8968" w14:textId="77777777" w:rsidR="00D32268" w:rsidRPr="00E3671D" w:rsidRDefault="00D32268" w:rsidP="00D32268">
      <w:pPr>
        <w:spacing w:after="0" w:line="240" w:lineRule="auto"/>
        <w:rPr>
          <w:rFonts w:ascii="Times New Roman" w:hAnsi="Times New Roman"/>
        </w:rPr>
      </w:pPr>
    </w:p>
    <w:p w14:paraId="698353A3" w14:textId="6085CC31" w:rsidR="00D32268" w:rsidRPr="00E3671D" w:rsidRDefault="00D32268" w:rsidP="00D32268">
      <w:pPr>
        <w:spacing w:after="0" w:line="240" w:lineRule="auto"/>
        <w:ind w:firstLine="567"/>
        <w:jc w:val="both"/>
        <w:rPr>
          <w:rFonts w:ascii="Times New Roman" w:hAnsi="Times New Roman"/>
          <w:highlight w:val="yellow"/>
        </w:rPr>
      </w:pPr>
      <w:r w:rsidRPr="00E3671D">
        <w:rPr>
          <w:rFonts w:ascii="Times New Roman" w:hAnsi="Times New Roman"/>
          <w:b/>
        </w:rPr>
        <w:t>Организатор электронных торгов:</w:t>
      </w:r>
      <w:r w:rsidRPr="00E3671D">
        <w:rPr>
          <w:rFonts w:ascii="Times New Roman" w:hAnsi="Times New Roman"/>
        </w:rPr>
        <w:t xml:space="preserve"> </w:t>
      </w:r>
      <w:r w:rsidR="00543B2D" w:rsidRPr="00E3671D">
        <w:rPr>
          <w:rFonts w:ascii="Times New Roman" w:hAnsi="Times New Roman"/>
        </w:rPr>
        <w:t>к</w:t>
      </w:r>
      <w:r w:rsidRPr="00E3671D">
        <w:rPr>
          <w:rFonts w:ascii="Times New Roman" w:hAnsi="Times New Roman"/>
        </w:rPr>
        <w:t>оммунальное унитарное предприятие по оказанию услуг «Гродненский центр недвижимости», 230023, Гродненская область, г. Гродно, ул. Медовая, 3, +375</w:t>
      </w:r>
      <w:r w:rsidR="00543B2D" w:rsidRPr="00E3671D">
        <w:rPr>
          <w:rFonts w:ascii="Times New Roman" w:hAnsi="Times New Roman"/>
        </w:rPr>
        <w:t xml:space="preserve"> (</w:t>
      </w:r>
      <w:r w:rsidRPr="00E3671D">
        <w:rPr>
          <w:rFonts w:ascii="Times New Roman" w:hAnsi="Times New Roman"/>
        </w:rPr>
        <w:t>152</w:t>
      </w:r>
      <w:r w:rsidR="00543B2D" w:rsidRPr="00E3671D">
        <w:rPr>
          <w:rFonts w:ascii="Times New Roman" w:hAnsi="Times New Roman"/>
        </w:rPr>
        <w:t xml:space="preserve">) </w:t>
      </w:r>
      <w:r w:rsidRPr="00E3671D">
        <w:rPr>
          <w:rFonts w:ascii="Times New Roman" w:hAnsi="Times New Roman"/>
        </w:rPr>
        <w:t>62</w:t>
      </w:r>
      <w:r w:rsidR="00543B2D" w:rsidRPr="00E3671D">
        <w:rPr>
          <w:rFonts w:ascii="Times New Roman" w:hAnsi="Times New Roman"/>
        </w:rPr>
        <w:t>-</w:t>
      </w:r>
      <w:r w:rsidRPr="00E3671D">
        <w:rPr>
          <w:rFonts w:ascii="Times New Roman" w:hAnsi="Times New Roman"/>
        </w:rPr>
        <w:t>60</w:t>
      </w:r>
      <w:r w:rsidR="00543B2D" w:rsidRPr="00E3671D">
        <w:rPr>
          <w:rFonts w:ascii="Times New Roman" w:hAnsi="Times New Roman"/>
        </w:rPr>
        <w:t>-</w:t>
      </w:r>
      <w:r w:rsidRPr="00E3671D">
        <w:rPr>
          <w:rFonts w:ascii="Times New Roman" w:hAnsi="Times New Roman"/>
        </w:rPr>
        <w:t>56; +375</w:t>
      </w:r>
      <w:r w:rsidR="00543B2D" w:rsidRPr="00E3671D">
        <w:rPr>
          <w:rFonts w:ascii="Times New Roman" w:hAnsi="Times New Roman"/>
        </w:rPr>
        <w:t xml:space="preserve"> (</w:t>
      </w:r>
      <w:r w:rsidRPr="00E3671D">
        <w:rPr>
          <w:rFonts w:ascii="Times New Roman" w:hAnsi="Times New Roman"/>
        </w:rPr>
        <w:t>152</w:t>
      </w:r>
      <w:r w:rsidR="00543B2D" w:rsidRPr="00E3671D">
        <w:rPr>
          <w:rFonts w:ascii="Times New Roman" w:hAnsi="Times New Roman"/>
        </w:rPr>
        <w:t xml:space="preserve">) </w:t>
      </w:r>
      <w:r w:rsidRPr="00E3671D">
        <w:rPr>
          <w:rFonts w:ascii="Times New Roman" w:hAnsi="Times New Roman"/>
        </w:rPr>
        <w:t>62</w:t>
      </w:r>
      <w:r w:rsidR="00543B2D" w:rsidRPr="00E3671D">
        <w:rPr>
          <w:rFonts w:ascii="Times New Roman" w:hAnsi="Times New Roman"/>
        </w:rPr>
        <w:t>-</w:t>
      </w:r>
      <w:r w:rsidRPr="00E3671D">
        <w:rPr>
          <w:rFonts w:ascii="Times New Roman" w:hAnsi="Times New Roman"/>
        </w:rPr>
        <w:t>60</w:t>
      </w:r>
      <w:r w:rsidR="00543B2D" w:rsidRPr="00E3671D">
        <w:rPr>
          <w:rFonts w:ascii="Times New Roman" w:hAnsi="Times New Roman"/>
        </w:rPr>
        <w:t>-</w:t>
      </w:r>
      <w:r w:rsidRPr="00E3671D">
        <w:rPr>
          <w:rFonts w:ascii="Times New Roman" w:hAnsi="Times New Roman"/>
        </w:rPr>
        <w:t>55</w:t>
      </w:r>
    </w:p>
    <w:p w14:paraId="6E2C93E4" w14:textId="77777777" w:rsidR="00D32268" w:rsidRPr="00E3671D" w:rsidRDefault="00D32268" w:rsidP="00D3226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3671D">
        <w:rPr>
          <w:rFonts w:ascii="Times New Roman" w:hAnsi="Times New Roman"/>
          <w:b/>
        </w:rPr>
        <w:t>Оператор электронной торговой площадки:</w:t>
      </w:r>
      <w:r w:rsidRPr="00E3671D">
        <w:rPr>
          <w:rFonts w:ascii="Times New Roman" w:hAnsi="Times New Roman"/>
        </w:rPr>
        <w:t xml:space="preserve"> ОАО «Белорусская универсальная товарная биржа».</w:t>
      </w:r>
    </w:p>
    <w:p w14:paraId="3602B766" w14:textId="3833C7FD" w:rsidR="00543B2D" w:rsidRPr="00E3671D" w:rsidRDefault="009922C2" w:rsidP="00D32268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E3671D">
        <w:rPr>
          <w:rFonts w:ascii="Times New Roman" w:hAnsi="Times New Roman"/>
          <w:b/>
        </w:rPr>
        <w:t xml:space="preserve">Торги проводятся </w:t>
      </w:r>
      <w:r w:rsidR="000C3690" w:rsidRPr="00E3671D">
        <w:rPr>
          <w:rFonts w:ascii="Times New Roman" w:hAnsi="Times New Roman"/>
          <w:b/>
        </w:rPr>
        <w:t>3</w:t>
      </w:r>
      <w:r w:rsidR="00E3671D" w:rsidRPr="00E3671D">
        <w:rPr>
          <w:rFonts w:ascii="Times New Roman" w:hAnsi="Times New Roman"/>
          <w:b/>
        </w:rPr>
        <w:t>0</w:t>
      </w:r>
      <w:r w:rsidR="00D32268" w:rsidRPr="00E3671D">
        <w:rPr>
          <w:rFonts w:ascii="Times New Roman" w:hAnsi="Times New Roman"/>
          <w:b/>
        </w:rPr>
        <w:t>.</w:t>
      </w:r>
      <w:r w:rsidR="001164FF" w:rsidRPr="00E3671D">
        <w:rPr>
          <w:rFonts w:ascii="Times New Roman" w:hAnsi="Times New Roman"/>
          <w:b/>
        </w:rPr>
        <w:t>12</w:t>
      </w:r>
      <w:r w:rsidR="00D32268" w:rsidRPr="00E3671D">
        <w:rPr>
          <w:rFonts w:ascii="Times New Roman" w:hAnsi="Times New Roman"/>
          <w:b/>
        </w:rPr>
        <w:t>.202</w:t>
      </w:r>
      <w:r w:rsidR="006E7D23" w:rsidRPr="00E3671D">
        <w:rPr>
          <w:rFonts w:ascii="Times New Roman" w:hAnsi="Times New Roman"/>
          <w:b/>
        </w:rPr>
        <w:t>5</w:t>
      </w:r>
      <w:r w:rsidR="00D32268" w:rsidRPr="00E3671D">
        <w:rPr>
          <w:rFonts w:ascii="Times New Roman" w:hAnsi="Times New Roman"/>
        </w:rPr>
        <w:t xml:space="preserve"> на</w:t>
      </w:r>
      <w:r w:rsidR="00D32268" w:rsidRPr="00E3671D">
        <w:rPr>
          <w:rFonts w:ascii="Times New Roman" w:hAnsi="Times New Roman"/>
          <w:b/>
        </w:rPr>
        <w:t xml:space="preserve"> </w:t>
      </w:r>
      <w:r w:rsidR="00D32268" w:rsidRPr="00E3671D">
        <w:rPr>
          <w:rFonts w:ascii="Times New Roman" w:hAnsi="Times New Roman"/>
        </w:rPr>
        <w:t>электронной торговой площадке «БУТБ-Имущество</w:t>
      </w:r>
      <w:r w:rsidR="00D32268" w:rsidRPr="00E3671D">
        <w:rPr>
          <w:rFonts w:ascii="Times New Roman" w:hAnsi="Times New Roman"/>
          <w:color w:val="000000" w:themeColor="text1"/>
        </w:rPr>
        <w:t xml:space="preserve">», </w:t>
      </w:r>
      <w:r w:rsidR="00787406" w:rsidRPr="00E3671D">
        <w:rPr>
          <w:rFonts w:ascii="Times New Roman" w:hAnsi="Times New Roman"/>
          <w:b/>
          <w:color w:val="000000" w:themeColor="text1"/>
          <w:lang w:val="en-US"/>
        </w:rPr>
        <w:t>https</w:t>
      </w:r>
      <w:r w:rsidR="00787406" w:rsidRPr="00E3671D">
        <w:rPr>
          <w:rFonts w:ascii="Times New Roman" w:hAnsi="Times New Roman"/>
          <w:b/>
          <w:color w:val="000000" w:themeColor="text1"/>
        </w:rPr>
        <w:t>://</w:t>
      </w:r>
      <w:r w:rsidR="00787406" w:rsidRPr="00E3671D">
        <w:rPr>
          <w:rFonts w:ascii="Times New Roman" w:hAnsi="Times New Roman"/>
          <w:b/>
          <w:color w:val="000000" w:themeColor="text1"/>
          <w:lang w:val="en-US"/>
        </w:rPr>
        <w:t>et</w:t>
      </w:r>
      <w:r w:rsidR="00787406" w:rsidRPr="00E3671D">
        <w:rPr>
          <w:rFonts w:ascii="Times New Roman" w:hAnsi="Times New Roman"/>
          <w:b/>
          <w:color w:val="000000" w:themeColor="text1"/>
        </w:rPr>
        <w:t>.</w:t>
      </w:r>
      <w:r w:rsidR="00787406" w:rsidRPr="00E3671D">
        <w:rPr>
          <w:rFonts w:ascii="Times New Roman" w:hAnsi="Times New Roman"/>
          <w:b/>
          <w:color w:val="000000" w:themeColor="text1"/>
          <w:lang w:val="en-US"/>
        </w:rPr>
        <w:t>butb</w:t>
      </w:r>
      <w:r w:rsidR="00787406" w:rsidRPr="00E3671D">
        <w:rPr>
          <w:rFonts w:ascii="Times New Roman" w:hAnsi="Times New Roman"/>
          <w:b/>
          <w:color w:val="000000" w:themeColor="text1"/>
        </w:rPr>
        <w:t>.</w:t>
      </w:r>
      <w:r w:rsidR="00787406" w:rsidRPr="00E3671D">
        <w:rPr>
          <w:rFonts w:ascii="Times New Roman" w:hAnsi="Times New Roman"/>
          <w:b/>
          <w:color w:val="000000" w:themeColor="text1"/>
          <w:lang w:val="en-US"/>
        </w:rPr>
        <w:t>by</w:t>
      </w:r>
      <w:r w:rsidR="00787406" w:rsidRPr="00E3671D">
        <w:rPr>
          <w:rFonts w:ascii="Times New Roman" w:hAnsi="Times New Roman"/>
          <w:b/>
          <w:color w:val="000000" w:themeColor="text1"/>
        </w:rPr>
        <w:t>.</w:t>
      </w:r>
    </w:p>
    <w:p w14:paraId="0F502EBB" w14:textId="0902CABA" w:rsidR="00D32268" w:rsidRPr="00E3671D" w:rsidRDefault="009922C2" w:rsidP="00D3226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3671D">
        <w:rPr>
          <w:rFonts w:ascii="Times New Roman" w:hAnsi="Times New Roman"/>
          <w:b/>
        </w:rPr>
        <w:t>Время торгов:</w:t>
      </w:r>
      <w:r w:rsidR="00090040" w:rsidRPr="00E3671D">
        <w:rPr>
          <w:rFonts w:ascii="Times New Roman" w:hAnsi="Times New Roman"/>
          <w:b/>
        </w:rPr>
        <w:t xml:space="preserve"> </w:t>
      </w:r>
      <w:r w:rsidR="00D842F5">
        <w:rPr>
          <w:rFonts w:ascii="Times New Roman" w:hAnsi="Times New Roman"/>
          <w:b/>
        </w:rPr>
        <w:t>11</w:t>
      </w:r>
      <w:r w:rsidR="00BC4EF4" w:rsidRPr="00E3671D">
        <w:rPr>
          <w:rFonts w:ascii="Times New Roman" w:hAnsi="Times New Roman"/>
          <w:b/>
        </w:rPr>
        <w:t>:00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6804"/>
        <w:gridCol w:w="1560"/>
        <w:gridCol w:w="1559"/>
      </w:tblGrid>
      <w:tr w:rsidR="004D376F" w:rsidRPr="00E3671D" w14:paraId="6947ADD5" w14:textId="77777777" w:rsidTr="00E3671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327B" w14:textId="77777777" w:rsidR="004D376F" w:rsidRPr="00E3671D" w:rsidRDefault="004D376F" w:rsidP="004D37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671D">
              <w:rPr>
                <w:rFonts w:ascii="Times New Roman" w:hAnsi="Times New Roman"/>
              </w:rPr>
              <w:t>№</w:t>
            </w:r>
          </w:p>
          <w:p w14:paraId="5FDC5B12" w14:textId="77777777" w:rsidR="004D376F" w:rsidRPr="00E3671D" w:rsidRDefault="004D376F" w:rsidP="004D37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E3671D">
              <w:rPr>
                <w:rFonts w:ascii="Times New Roman" w:hAnsi="Times New Roman"/>
              </w:rPr>
              <w:t>лота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98D6" w14:textId="77777777" w:rsidR="004D376F" w:rsidRPr="00E3671D" w:rsidRDefault="004D37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671D">
              <w:rPr>
                <w:rFonts w:ascii="Times New Roman" w:hAnsi="Times New Roman"/>
              </w:rPr>
              <w:t>Наименование предмета торгов; его местонахождение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FCB2" w14:textId="77777777" w:rsidR="004D376F" w:rsidRPr="00E3671D" w:rsidRDefault="004D376F" w:rsidP="00D322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671D">
              <w:rPr>
                <w:rFonts w:ascii="Times New Roman" w:hAnsi="Times New Roman"/>
              </w:rPr>
              <w:t>Краткая характеристика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FFEC" w14:textId="77777777" w:rsidR="004D376F" w:rsidRPr="00E3671D" w:rsidRDefault="004D376F" w:rsidP="00D322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671D">
              <w:rPr>
                <w:rFonts w:ascii="Times New Roman" w:hAnsi="Times New Roman"/>
              </w:rPr>
              <w:t>Начальная цена лота, бел.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D09B" w14:textId="77777777" w:rsidR="004D376F" w:rsidRPr="00E3671D" w:rsidRDefault="004D376F" w:rsidP="004D37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671D">
              <w:rPr>
                <w:rFonts w:ascii="Times New Roman" w:hAnsi="Times New Roman"/>
              </w:rPr>
              <w:t xml:space="preserve">Сумма задатка, </w:t>
            </w:r>
          </w:p>
          <w:p w14:paraId="51D4BC46" w14:textId="77777777" w:rsidR="004D376F" w:rsidRPr="00E3671D" w:rsidRDefault="004D376F" w:rsidP="004D37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671D">
              <w:rPr>
                <w:rFonts w:ascii="Times New Roman" w:hAnsi="Times New Roman"/>
              </w:rPr>
              <w:t>бел. руб.</w:t>
            </w:r>
          </w:p>
        </w:tc>
      </w:tr>
      <w:tr w:rsidR="004D376F" w:rsidRPr="00E3671D" w14:paraId="485F3FE9" w14:textId="77777777" w:rsidTr="00E3671D">
        <w:trPr>
          <w:trHeight w:val="4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AD80" w14:textId="77777777" w:rsidR="004D376F" w:rsidRPr="00E3671D" w:rsidRDefault="00D30503" w:rsidP="004D376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3671D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D919" w14:textId="77777777" w:rsidR="000C3690" w:rsidRPr="00E3671D" w:rsidRDefault="00D30503" w:rsidP="004D376F">
            <w:pPr>
              <w:spacing w:after="0" w:line="240" w:lineRule="auto"/>
              <w:rPr>
                <w:rFonts w:ascii="Times New Roman" w:hAnsi="Times New Roman"/>
              </w:rPr>
            </w:pPr>
            <w:r w:rsidRPr="00E3671D">
              <w:rPr>
                <w:rFonts w:ascii="Times New Roman" w:hAnsi="Times New Roman"/>
              </w:rPr>
              <w:t xml:space="preserve">Изолированное помещение с инвентарным номером </w:t>
            </w:r>
            <w:r w:rsidR="000C3690" w:rsidRPr="00E3671D">
              <w:rPr>
                <w:rFonts w:ascii="Times New Roman" w:hAnsi="Times New Roman"/>
              </w:rPr>
              <w:t>410</w:t>
            </w:r>
            <w:r w:rsidRPr="00E3671D">
              <w:rPr>
                <w:rFonts w:ascii="Times New Roman" w:hAnsi="Times New Roman"/>
              </w:rPr>
              <w:t>/</w:t>
            </w:r>
            <w:r w:rsidRPr="00E3671D">
              <w:rPr>
                <w:rFonts w:ascii="Times New Roman" w:hAnsi="Times New Roman"/>
                <w:lang w:val="en-US"/>
              </w:rPr>
              <w:t>D</w:t>
            </w:r>
            <w:r w:rsidRPr="00E3671D">
              <w:rPr>
                <w:rFonts w:ascii="Times New Roman" w:hAnsi="Times New Roman"/>
              </w:rPr>
              <w:t>-</w:t>
            </w:r>
            <w:r w:rsidR="000C3690" w:rsidRPr="00E3671D">
              <w:rPr>
                <w:rFonts w:ascii="Times New Roman" w:hAnsi="Times New Roman"/>
              </w:rPr>
              <w:t>25567</w:t>
            </w:r>
            <w:r w:rsidRPr="00E3671D">
              <w:rPr>
                <w:rFonts w:ascii="Times New Roman" w:hAnsi="Times New Roman"/>
              </w:rPr>
              <w:t xml:space="preserve"> (наименование – </w:t>
            </w:r>
            <w:r w:rsidR="000C3690" w:rsidRPr="00E3671D">
              <w:rPr>
                <w:rFonts w:ascii="Times New Roman" w:hAnsi="Times New Roman"/>
              </w:rPr>
              <w:t>нежилые помещения</w:t>
            </w:r>
            <w:r w:rsidRPr="00E3671D">
              <w:rPr>
                <w:rFonts w:ascii="Times New Roman" w:hAnsi="Times New Roman"/>
              </w:rPr>
              <w:t xml:space="preserve">) </w:t>
            </w:r>
          </w:p>
          <w:p w14:paraId="52A7DE7A" w14:textId="77777777" w:rsidR="000C3690" w:rsidRPr="00E3671D" w:rsidRDefault="000C3690" w:rsidP="004D376F">
            <w:pPr>
              <w:spacing w:after="0" w:line="240" w:lineRule="auto"/>
              <w:rPr>
                <w:rFonts w:ascii="Times New Roman" w:hAnsi="Times New Roman"/>
              </w:rPr>
            </w:pPr>
            <w:r w:rsidRPr="00E3671D">
              <w:rPr>
                <w:rFonts w:ascii="Times New Roman" w:hAnsi="Times New Roman"/>
              </w:rPr>
              <w:t xml:space="preserve">Гродненская обл., Волковысский р-н, Красносельский с/с, </w:t>
            </w:r>
          </w:p>
          <w:p w14:paraId="48E101A2" w14:textId="6CC4BD87" w:rsidR="004D376F" w:rsidRPr="00E3671D" w:rsidRDefault="000C3690" w:rsidP="004D376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3671D">
              <w:rPr>
                <w:rFonts w:ascii="Times New Roman" w:hAnsi="Times New Roman"/>
                <w:b/>
                <w:bCs/>
              </w:rPr>
              <w:t>г.п. Красносельский, ул. Пролетарская, 7-2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AA48" w14:textId="2AF5E571" w:rsidR="006C2286" w:rsidRPr="00E3671D" w:rsidRDefault="00536985" w:rsidP="004D376F">
            <w:pPr>
              <w:spacing w:after="0" w:line="240" w:lineRule="auto"/>
              <w:rPr>
                <w:rFonts w:ascii="Times New Roman" w:hAnsi="Times New Roman"/>
              </w:rPr>
            </w:pPr>
            <w:r w:rsidRPr="00E3671D">
              <w:rPr>
                <w:rFonts w:ascii="Times New Roman" w:hAnsi="Times New Roman"/>
              </w:rPr>
              <w:t xml:space="preserve">Площадь: </w:t>
            </w:r>
            <w:r w:rsidR="000C3690" w:rsidRPr="00E3671D">
              <w:rPr>
                <w:rFonts w:ascii="Times New Roman" w:hAnsi="Times New Roman"/>
              </w:rPr>
              <w:t>669,7</w:t>
            </w:r>
            <w:r w:rsidRPr="00E3671D">
              <w:rPr>
                <w:rFonts w:ascii="Times New Roman" w:hAnsi="Times New Roman"/>
              </w:rPr>
              <w:t xml:space="preserve"> кв.м</w:t>
            </w:r>
          </w:p>
          <w:p w14:paraId="3CEF19F6" w14:textId="77777777" w:rsidR="000C3690" w:rsidRPr="00E3671D" w:rsidRDefault="000C3690" w:rsidP="004D376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B0880AF" w14:textId="1009BA7A" w:rsidR="000C3690" w:rsidRPr="00E3671D" w:rsidRDefault="000C3690" w:rsidP="00E3671D">
            <w:pPr>
              <w:spacing w:after="0" w:line="240" w:lineRule="auto"/>
              <w:rPr>
                <w:rFonts w:ascii="Times New Roman" w:hAnsi="Times New Roman"/>
              </w:rPr>
            </w:pPr>
            <w:r w:rsidRPr="00E3671D">
              <w:rPr>
                <w:rFonts w:ascii="Times New Roman" w:hAnsi="Times New Roman"/>
              </w:rPr>
              <w:t xml:space="preserve">Расположено в капитальном строении (пожарное депо), с инвентарным номером по государственной регистрации 410/С-24506, на втором и третьем этажах. Помещения изолированы от служебных помещений пожарного депо и оборудованы двумя отдельными входами.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BBCE" w14:textId="2B29C315" w:rsidR="00CA5E46" w:rsidRPr="00E3671D" w:rsidRDefault="00404B83" w:rsidP="004D376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04B83">
              <w:rPr>
                <w:rFonts w:ascii="Times New Roman" w:hAnsi="Times New Roman"/>
              </w:rPr>
              <w:t>372 767,54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75A0" w14:textId="305C2E60" w:rsidR="004D376F" w:rsidRPr="00404B83" w:rsidRDefault="00404B83" w:rsidP="004D376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74 500,00</w:t>
            </w:r>
          </w:p>
        </w:tc>
      </w:tr>
    </w:tbl>
    <w:tbl>
      <w:tblPr>
        <w:tblStyle w:val="a4"/>
        <w:tblW w:w="1474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3"/>
      </w:tblGrid>
      <w:tr w:rsidR="00207B77" w:rsidRPr="00E3671D" w14:paraId="1386F632" w14:textId="77777777" w:rsidTr="00A167BB">
        <w:tc>
          <w:tcPr>
            <w:tcW w:w="14743" w:type="dxa"/>
          </w:tcPr>
          <w:p w14:paraId="21FA1F14" w14:textId="77777777" w:rsidR="00207B77" w:rsidRPr="00E3671D" w:rsidRDefault="00207B77" w:rsidP="00D7180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i/>
              </w:rPr>
            </w:pPr>
            <w:r w:rsidRPr="00E3671D">
              <w:rPr>
                <w:rFonts w:ascii="Times New Roman" w:hAnsi="Times New Roman"/>
                <w:b/>
                <w:lang w:val="en-US"/>
              </w:rPr>
              <w:t>Про</w:t>
            </w:r>
            <w:r w:rsidRPr="00E3671D">
              <w:rPr>
                <w:rFonts w:ascii="Times New Roman" w:hAnsi="Times New Roman"/>
                <w:b/>
              </w:rPr>
              <w:t>давец:</w:t>
            </w:r>
          </w:p>
        </w:tc>
      </w:tr>
      <w:tr w:rsidR="00C15375" w:rsidRPr="00E3671D" w14:paraId="6C4158D7" w14:textId="77777777" w:rsidTr="00A167BB">
        <w:tc>
          <w:tcPr>
            <w:tcW w:w="14743" w:type="dxa"/>
          </w:tcPr>
          <w:p w14:paraId="5CEF8800" w14:textId="3F8C72F4" w:rsidR="00C15375" w:rsidRPr="00E3671D" w:rsidRDefault="00E3671D" w:rsidP="00D7180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i/>
                <w:iCs/>
              </w:rPr>
            </w:pPr>
            <w:r w:rsidRPr="00E3671D">
              <w:rPr>
                <w:rFonts w:ascii="Times New Roman" w:hAnsi="Times New Roman"/>
                <w:i/>
                <w:iCs/>
              </w:rPr>
              <w:t xml:space="preserve">Учреждение </w:t>
            </w:r>
            <w:r>
              <w:rPr>
                <w:rFonts w:ascii="Times New Roman" w:hAnsi="Times New Roman"/>
                <w:i/>
                <w:iCs/>
              </w:rPr>
              <w:t>«</w:t>
            </w:r>
            <w:r w:rsidRPr="00E3671D">
              <w:rPr>
                <w:rFonts w:ascii="Times New Roman" w:hAnsi="Times New Roman"/>
                <w:i/>
                <w:iCs/>
              </w:rPr>
              <w:t>Гродненское областное управление Министерства по чрезвычайным ситуациям Республики Беларусь</w:t>
            </w:r>
            <w:r>
              <w:rPr>
                <w:rFonts w:ascii="Times New Roman" w:hAnsi="Times New Roman"/>
                <w:i/>
                <w:iCs/>
              </w:rPr>
              <w:t>», г. Гродно, переулок Дзержинского, 15; 8 (152) 45-37-71</w:t>
            </w:r>
          </w:p>
        </w:tc>
      </w:tr>
    </w:tbl>
    <w:p w14:paraId="43398FAE" w14:textId="7EDCEB47" w:rsidR="006C2286" w:rsidRPr="00E3671D" w:rsidRDefault="000A2532" w:rsidP="00D32268">
      <w:pPr>
        <w:spacing w:after="0" w:line="240" w:lineRule="auto"/>
        <w:ind w:firstLine="567"/>
        <w:jc w:val="both"/>
        <w:rPr>
          <w:rFonts w:ascii="Times New Roman" w:hAnsi="Times New Roman"/>
          <w:i/>
        </w:rPr>
      </w:pPr>
      <w:r w:rsidRPr="00E3671D">
        <w:rPr>
          <w:rFonts w:ascii="Times New Roman" w:hAnsi="Times New Roman"/>
          <w:i/>
        </w:rPr>
        <w:t>Всем желающим предоставляется возможность ознакомиться с объектами по договорённости с продавцом имущества.</w:t>
      </w:r>
    </w:p>
    <w:p w14:paraId="23B0B4DB" w14:textId="312595D7" w:rsidR="00D32268" w:rsidRPr="00E3671D" w:rsidRDefault="00D32268" w:rsidP="00D32268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E3671D">
        <w:rPr>
          <w:rFonts w:ascii="Times New Roman" w:hAnsi="Times New Roman"/>
          <w:b/>
        </w:rPr>
        <w:t>Окончание приема заявлений на участие в торгах с прилагаемыми к ним документами</w:t>
      </w:r>
      <w:r w:rsidRPr="00E3671D">
        <w:rPr>
          <w:rFonts w:ascii="Times New Roman" w:hAnsi="Times New Roman"/>
        </w:rPr>
        <w:t xml:space="preserve"> </w:t>
      </w:r>
      <w:r w:rsidR="00DA7793" w:rsidRPr="00E3671D">
        <w:rPr>
          <w:rFonts w:ascii="Times New Roman" w:hAnsi="Times New Roman"/>
        </w:rPr>
        <w:t xml:space="preserve">– </w:t>
      </w:r>
      <w:r w:rsidR="00E3671D">
        <w:rPr>
          <w:rFonts w:ascii="Times New Roman" w:hAnsi="Times New Roman"/>
        </w:rPr>
        <w:t>23</w:t>
      </w:r>
      <w:r w:rsidRPr="00E3671D">
        <w:rPr>
          <w:rFonts w:ascii="Times New Roman" w:hAnsi="Times New Roman"/>
        </w:rPr>
        <w:t>.</w:t>
      </w:r>
      <w:r w:rsidR="001164FF" w:rsidRPr="00E3671D">
        <w:rPr>
          <w:rFonts w:ascii="Times New Roman" w:hAnsi="Times New Roman"/>
        </w:rPr>
        <w:t>12</w:t>
      </w:r>
      <w:r w:rsidRPr="00E3671D">
        <w:rPr>
          <w:rFonts w:ascii="Times New Roman" w:hAnsi="Times New Roman"/>
        </w:rPr>
        <w:t>.202</w:t>
      </w:r>
      <w:r w:rsidR="006E7D23" w:rsidRPr="00E3671D">
        <w:rPr>
          <w:rFonts w:ascii="Times New Roman" w:hAnsi="Times New Roman"/>
        </w:rPr>
        <w:t>5</w:t>
      </w:r>
      <w:r w:rsidR="00B22A68" w:rsidRPr="00E3671D">
        <w:rPr>
          <w:rFonts w:ascii="Times New Roman" w:hAnsi="Times New Roman"/>
        </w:rPr>
        <w:t>,</w:t>
      </w:r>
      <w:r w:rsidR="00DA7793" w:rsidRPr="00E3671D">
        <w:rPr>
          <w:rFonts w:ascii="Times New Roman" w:hAnsi="Times New Roman"/>
        </w:rPr>
        <w:t xml:space="preserve"> до 15:00</w:t>
      </w:r>
      <w:r w:rsidRPr="00E3671D">
        <w:rPr>
          <w:rFonts w:ascii="Times New Roman" w:hAnsi="Times New Roman"/>
        </w:rPr>
        <w:t>.</w:t>
      </w:r>
    </w:p>
    <w:p w14:paraId="4D16F060" w14:textId="77777777" w:rsidR="00D32268" w:rsidRPr="00E3671D" w:rsidRDefault="00D32268" w:rsidP="00937AD7">
      <w:pPr>
        <w:spacing w:after="0" w:line="240" w:lineRule="auto"/>
        <w:jc w:val="both"/>
        <w:rPr>
          <w:rFonts w:ascii="Times New Roman" w:hAnsi="Times New Roman"/>
        </w:rPr>
      </w:pPr>
      <w:r w:rsidRPr="00E3671D">
        <w:rPr>
          <w:rFonts w:ascii="Times New Roman" w:hAnsi="Times New Roman"/>
          <w:b/>
        </w:rPr>
        <w:t>Задаток</w:t>
      </w:r>
      <w:r w:rsidRPr="00E3671D">
        <w:rPr>
          <w:rFonts w:ascii="Times New Roman" w:hAnsi="Times New Roman"/>
        </w:rPr>
        <w:t xml:space="preserve"> для участия в торгах перечисляется на текущий (расчетный) </w:t>
      </w:r>
      <w:r w:rsidR="00DA7793" w:rsidRPr="00E3671D">
        <w:rPr>
          <w:rFonts w:ascii="Times New Roman" w:hAnsi="Times New Roman"/>
        </w:rPr>
        <w:t xml:space="preserve">банковский </w:t>
      </w:r>
      <w:r w:rsidRPr="00E3671D">
        <w:rPr>
          <w:rFonts w:ascii="Times New Roman" w:hAnsi="Times New Roman"/>
        </w:rPr>
        <w:t xml:space="preserve">счет № BY60AKBB30120000066940000000 в ОАО «АСБ Беларусбанк» в г. Минске, код AKBBBY2X, УНП 190542056, получатель платежа – ОАО «Белорусская универсальная товарная биржа». </w:t>
      </w:r>
      <w:r w:rsidRPr="00E3671D">
        <w:rPr>
          <w:rFonts w:ascii="Times New Roman" w:hAnsi="Times New Roman"/>
          <w:b/>
        </w:rPr>
        <w:t>Срок внесения задатка</w:t>
      </w:r>
      <w:r w:rsidRPr="00E3671D">
        <w:rPr>
          <w:rFonts w:ascii="Times New Roman" w:hAnsi="Times New Roman"/>
        </w:rPr>
        <w:t xml:space="preserve"> – не позднее даты и времени окончания приема заявлений на участие в торгах. </w:t>
      </w:r>
      <w:r w:rsidRPr="00E3671D">
        <w:rPr>
          <w:rFonts w:ascii="Times New Roman" w:hAnsi="Times New Roman"/>
          <w:b/>
        </w:rPr>
        <w:t>Назначение платежа</w:t>
      </w:r>
      <w:r w:rsidRPr="00E3671D">
        <w:rPr>
          <w:rFonts w:ascii="Times New Roman" w:hAnsi="Times New Roman"/>
        </w:rPr>
        <w:t>: внесение суммы задатка для участия в электронных торгах рег. № ___ по заявлению № ___.</w:t>
      </w:r>
    </w:p>
    <w:p w14:paraId="04108345" w14:textId="77777777" w:rsidR="00D32268" w:rsidRPr="00E3671D" w:rsidRDefault="00D32268" w:rsidP="00D3226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3671D">
        <w:rPr>
          <w:rFonts w:ascii="Times New Roman" w:hAnsi="Times New Roman"/>
        </w:rPr>
        <w:t>Электронные торги проводятся в порядке, установленном Положением о порядке проведения электронных торгов, утвержденным постановлением Совета Министров Республики Беларусь от 12.07.2013 № 608 и Регламентом организации и проведения электронных торгов по продаже имущества и имущественных прав на электронной торговой площадке ОАО «Белорусская универсальная товарная биржа».</w:t>
      </w:r>
    </w:p>
    <w:p w14:paraId="0888B33B" w14:textId="77777777" w:rsidR="00D32268" w:rsidRPr="00E3671D" w:rsidRDefault="00D32268" w:rsidP="00D32268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E3671D">
        <w:rPr>
          <w:rFonts w:ascii="Times New Roman" w:hAnsi="Times New Roman"/>
          <w:b/>
        </w:rPr>
        <w:t>Сроки возмещение затрат на организацию и проведение торгов:</w:t>
      </w:r>
    </w:p>
    <w:tbl>
      <w:tblPr>
        <w:tblStyle w:val="a4"/>
        <w:tblW w:w="1474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3"/>
      </w:tblGrid>
      <w:tr w:rsidR="002B42C6" w:rsidRPr="00E3671D" w14:paraId="3010337A" w14:textId="77777777" w:rsidTr="00A167BB">
        <w:tc>
          <w:tcPr>
            <w:tcW w:w="14743" w:type="dxa"/>
          </w:tcPr>
          <w:p w14:paraId="5E81AE7F" w14:textId="0A22CBF1" w:rsidR="002B42C6" w:rsidRPr="00E3671D" w:rsidRDefault="00D71802" w:rsidP="00D7180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</w:rPr>
            </w:pPr>
            <w:r w:rsidRPr="00E3671D">
              <w:rPr>
                <w:rFonts w:ascii="Times New Roman" w:hAnsi="Times New Roman"/>
                <w:i/>
              </w:rPr>
              <w:t>Победитель электронных торгов (претендент на покупку) в течение 10 рабочих дней после утверждения протокола о результатах торгов обязан возместить затраты на организацию и проведение торгов, иные платежи, указанные в протоколе.</w:t>
            </w:r>
          </w:p>
        </w:tc>
      </w:tr>
    </w:tbl>
    <w:p w14:paraId="78939407" w14:textId="0152DF49" w:rsidR="00D32268" w:rsidRPr="00E3671D" w:rsidRDefault="00CB4BF0" w:rsidP="00D32268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E3671D">
        <w:rPr>
          <w:rFonts w:ascii="Times New Roman" w:hAnsi="Times New Roman"/>
          <w:b/>
        </w:rPr>
        <w:t>Сроки и условия заключения договора:</w:t>
      </w:r>
    </w:p>
    <w:tbl>
      <w:tblPr>
        <w:tblStyle w:val="a4"/>
        <w:tblW w:w="1474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3"/>
      </w:tblGrid>
      <w:tr w:rsidR="002B42C6" w:rsidRPr="00E3671D" w14:paraId="652131B1" w14:textId="77777777" w:rsidTr="00A167BB">
        <w:tc>
          <w:tcPr>
            <w:tcW w:w="14743" w:type="dxa"/>
          </w:tcPr>
          <w:p w14:paraId="1081F859" w14:textId="77777777" w:rsidR="002B42C6" w:rsidRPr="00E3671D" w:rsidRDefault="00D71802" w:rsidP="00D71802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E3671D">
              <w:rPr>
                <w:rFonts w:ascii="Times New Roman" w:hAnsi="Times New Roman"/>
                <w:i/>
              </w:rPr>
              <w:t>Срок подписания договора купли-продажи имущества – не позднее 10 рабочих дней со дня возмещения вышеназванных затрат, иных платежей, указанных в протоколе о результатах торгов.</w:t>
            </w:r>
          </w:p>
        </w:tc>
      </w:tr>
    </w:tbl>
    <w:p w14:paraId="457C3874" w14:textId="5FCA43C2" w:rsidR="00952BC4" w:rsidRPr="00E3671D" w:rsidRDefault="000A2532" w:rsidP="00A325A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E3671D">
        <w:rPr>
          <w:rFonts w:ascii="Times New Roman" w:hAnsi="Times New Roman"/>
        </w:rPr>
        <w:t xml:space="preserve">Порядок оплаты предмета торгов определяется договором купли-продажи. </w:t>
      </w:r>
      <w:r w:rsidR="00C03668" w:rsidRPr="00C03668">
        <w:rPr>
          <w:rFonts w:ascii="Times New Roman" w:hAnsi="Times New Roman"/>
        </w:rPr>
        <w:t>Победителю электронных торгов (претенденту на покупку) по его письменному заявлению может быть предоставлена рассрочка оплаты стоимости изолированного помещения с ежемесячной индексацией платежей в соответствии с действующим законодательством</w:t>
      </w:r>
      <w:r w:rsidR="00C03668">
        <w:rPr>
          <w:rFonts w:ascii="Times New Roman" w:hAnsi="Times New Roman"/>
        </w:rPr>
        <w:t>.</w:t>
      </w:r>
    </w:p>
    <w:sectPr w:rsidR="00952BC4" w:rsidRPr="00E3671D" w:rsidSect="008B373D">
      <w:pgSz w:w="16838" w:h="11906" w:orient="landscape"/>
      <w:pgMar w:top="426" w:right="1134" w:bottom="567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80015"/>
    <w:multiLevelType w:val="hybridMultilevel"/>
    <w:tmpl w:val="EFC044BC"/>
    <w:lvl w:ilvl="0" w:tplc="7374AA26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268"/>
    <w:rsid w:val="00071FB1"/>
    <w:rsid w:val="00080C61"/>
    <w:rsid w:val="00090040"/>
    <w:rsid w:val="000A2532"/>
    <w:rsid w:val="000C3690"/>
    <w:rsid w:val="001164FF"/>
    <w:rsid w:val="00152083"/>
    <w:rsid w:val="001A38AE"/>
    <w:rsid w:val="001C69D0"/>
    <w:rsid w:val="00207B77"/>
    <w:rsid w:val="002154F8"/>
    <w:rsid w:val="002B42C6"/>
    <w:rsid w:val="002F7710"/>
    <w:rsid w:val="00367135"/>
    <w:rsid w:val="00367410"/>
    <w:rsid w:val="003B778F"/>
    <w:rsid w:val="00404B83"/>
    <w:rsid w:val="004340F6"/>
    <w:rsid w:val="00450CC6"/>
    <w:rsid w:val="004A726B"/>
    <w:rsid w:val="004B104D"/>
    <w:rsid w:val="004D376F"/>
    <w:rsid w:val="004D4FB3"/>
    <w:rsid w:val="00536985"/>
    <w:rsid w:val="005416D3"/>
    <w:rsid w:val="00543B2D"/>
    <w:rsid w:val="005F3105"/>
    <w:rsid w:val="00680B61"/>
    <w:rsid w:val="006C2286"/>
    <w:rsid w:val="006E465D"/>
    <w:rsid w:val="006E7D23"/>
    <w:rsid w:val="007134AD"/>
    <w:rsid w:val="007667ED"/>
    <w:rsid w:val="007708A5"/>
    <w:rsid w:val="007821A4"/>
    <w:rsid w:val="00787406"/>
    <w:rsid w:val="00792E72"/>
    <w:rsid w:val="007D49A5"/>
    <w:rsid w:val="007F18C2"/>
    <w:rsid w:val="00802688"/>
    <w:rsid w:val="00804E89"/>
    <w:rsid w:val="00816C4B"/>
    <w:rsid w:val="00817182"/>
    <w:rsid w:val="008919E8"/>
    <w:rsid w:val="008B373D"/>
    <w:rsid w:val="008C195A"/>
    <w:rsid w:val="008D726D"/>
    <w:rsid w:val="008F1FF2"/>
    <w:rsid w:val="00937AD7"/>
    <w:rsid w:val="00942E4D"/>
    <w:rsid w:val="00951A6E"/>
    <w:rsid w:val="00952BC4"/>
    <w:rsid w:val="009922C2"/>
    <w:rsid w:val="009E462F"/>
    <w:rsid w:val="00A167BB"/>
    <w:rsid w:val="00A325AC"/>
    <w:rsid w:val="00AA2B65"/>
    <w:rsid w:val="00AD1792"/>
    <w:rsid w:val="00AD27A8"/>
    <w:rsid w:val="00B22A68"/>
    <w:rsid w:val="00B90A67"/>
    <w:rsid w:val="00BB0AA7"/>
    <w:rsid w:val="00BC4EF4"/>
    <w:rsid w:val="00BD4917"/>
    <w:rsid w:val="00BE1E83"/>
    <w:rsid w:val="00C03668"/>
    <w:rsid w:val="00C062D5"/>
    <w:rsid w:val="00C15375"/>
    <w:rsid w:val="00C871F6"/>
    <w:rsid w:val="00CA5E46"/>
    <w:rsid w:val="00CB4BF0"/>
    <w:rsid w:val="00CD45E7"/>
    <w:rsid w:val="00CF58B3"/>
    <w:rsid w:val="00D27892"/>
    <w:rsid w:val="00D30503"/>
    <w:rsid w:val="00D32268"/>
    <w:rsid w:val="00D5288C"/>
    <w:rsid w:val="00D71802"/>
    <w:rsid w:val="00D842F5"/>
    <w:rsid w:val="00DA7793"/>
    <w:rsid w:val="00DE308A"/>
    <w:rsid w:val="00DF77F4"/>
    <w:rsid w:val="00E359D1"/>
    <w:rsid w:val="00E3671D"/>
    <w:rsid w:val="00E7649A"/>
    <w:rsid w:val="00EA056E"/>
    <w:rsid w:val="00EB15F9"/>
    <w:rsid w:val="00F5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C07A0"/>
  <w15:docId w15:val="{453064E8-37D1-41F4-A411-E02853794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5E7"/>
    <w:pPr>
      <w:spacing w:after="160" w:line="256" w:lineRule="auto"/>
      <w:jc w:val="left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autoRedefine/>
    <w:uiPriority w:val="9"/>
    <w:qFormat/>
    <w:rsid w:val="00802688"/>
    <w:pPr>
      <w:keepNext/>
      <w:keepLines/>
      <w:spacing w:before="480" w:after="0"/>
      <w:jc w:val="center"/>
      <w:outlineLvl w:val="0"/>
    </w:pPr>
    <w:rPr>
      <w:rFonts w:eastAsia="Times New Roman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95A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2688"/>
    <w:rPr>
      <w:rFonts w:ascii="Times New Roman" w:eastAsia="Times New Roman" w:hAnsi="Times New Roman"/>
      <w:b/>
      <w:bCs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C195A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styleId="a3">
    <w:name w:val="Hyperlink"/>
    <w:uiPriority w:val="99"/>
    <w:unhideWhenUsed/>
    <w:rsid w:val="00D32268"/>
    <w:rPr>
      <w:color w:val="0563C1"/>
      <w:u w:val="single"/>
    </w:rPr>
  </w:style>
  <w:style w:type="table" w:styleId="a4">
    <w:name w:val="Table Grid"/>
    <w:basedOn w:val="a1"/>
    <w:uiPriority w:val="59"/>
    <w:rsid w:val="00B90A6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6713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D72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D726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2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Sveta.N</dc:creator>
  <cp:lastModifiedBy>GCN_auction</cp:lastModifiedBy>
  <cp:revision>78</cp:revision>
  <cp:lastPrinted>2025-11-28T06:11:00Z</cp:lastPrinted>
  <dcterms:created xsi:type="dcterms:W3CDTF">2018-11-01T09:20:00Z</dcterms:created>
  <dcterms:modified xsi:type="dcterms:W3CDTF">2025-11-28T08:46:00Z</dcterms:modified>
</cp:coreProperties>
</file>