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D6" w:rsidRDefault="006C10C5" w:rsidP="003A79A3">
      <w:pPr>
        <w:pStyle w:val="ConsPlusNonformat"/>
        <w:widowControl/>
        <w:spacing w:line="280" w:lineRule="exact"/>
        <w:ind w:firstLine="5670"/>
        <w:jc w:val="both"/>
        <w:rPr>
          <w:rFonts w:ascii="Times New Roman" w:hAnsi="Times New Roman" w:cs="Times New Roman"/>
          <w:sz w:val="30"/>
          <w:szCs w:val="30"/>
        </w:rPr>
      </w:pPr>
      <w:r w:rsidRPr="006C10C5">
        <w:rPr>
          <w:rFonts w:ascii="Times New Roman" w:hAnsi="Times New Roman" w:cs="Times New Roman"/>
          <w:sz w:val="30"/>
          <w:szCs w:val="30"/>
        </w:rPr>
        <w:t>Приложен</w:t>
      </w:r>
      <w:bookmarkStart w:id="0" w:name="_GoBack"/>
      <w:bookmarkEnd w:id="0"/>
      <w:r w:rsidRPr="006C10C5">
        <w:rPr>
          <w:rFonts w:ascii="Times New Roman" w:hAnsi="Times New Roman" w:cs="Times New Roman"/>
          <w:sz w:val="30"/>
          <w:szCs w:val="30"/>
        </w:rPr>
        <w:t>и</w:t>
      </w:r>
      <w:r w:rsidR="00823FB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1</w:t>
      </w:r>
    </w:p>
    <w:p w:rsidR="003A79A3" w:rsidRPr="006C10C5" w:rsidRDefault="006C10C5" w:rsidP="003A79A3">
      <w:pPr>
        <w:pStyle w:val="ConsPlusNonformat"/>
        <w:widowControl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Инструкции о порядке</w:t>
      </w:r>
      <w:r w:rsidR="003A79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организации и проведения</w:t>
      </w:r>
      <w:r w:rsidR="003A79A3">
        <w:rPr>
          <w:rFonts w:ascii="Times New Roman" w:hAnsi="Times New Roman" w:cs="Times New Roman"/>
          <w:sz w:val="30"/>
          <w:szCs w:val="30"/>
        </w:rPr>
        <w:t xml:space="preserve"> </w:t>
      </w:r>
      <w:r w:rsidR="00572DBB">
        <w:rPr>
          <w:rFonts w:ascii="Times New Roman" w:hAnsi="Times New Roman" w:cs="Times New Roman"/>
          <w:sz w:val="30"/>
          <w:szCs w:val="30"/>
        </w:rPr>
        <w:t xml:space="preserve">ежегодного </w:t>
      </w:r>
      <w:r w:rsidR="003A79A3">
        <w:rPr>
          <w:rFonts w:ascii="Times New Roman" w:hAnsi="Times New Roman" w:cs="Times New Roman"/>
          <w:sz w:val="30"/>
          <w:szCs w:val="30"/>
        </w:rPr>
        <w:t>городского смотра-конкурса на лучшую орг</w:t>
      </w:r>
      <w:r w:rsidR="00572DBB">
        <w:rPr>
          <w:rFonts w:ascii="Times New Roman" w:hAnsi="Times New Roman" w:cs="Times New Roman"/>
          <w:sz w:val="30"/>
          <w:szCs w:val="30"/>
        </w:rPr>
        <w:t>анизацию работы по охране труда</w:t>
      </w:r>
    </w:p>
    <w:p w:rsidR="00C166D6" w:rsidRPr="003A79A3" w:rsidRDefault="00C166D6" w:rsidP="003A79A3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1088" w:rsidRPr="003044EA" w:rsidRDefault="00D31088" w:rsidP="003A79A3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 w:rsidRPr="003044EA">
        <w:rPr>
          <w:rFonts w:ascii="Times New Roman" w:hAnsi="Times New Roman" w:cs="Times New Roman"/>
          <w:sz w:val="30"/>
          <w:szCs w:val="30"/>
        </w:rPr>
        <w:t>Показатели состояния охраны труда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в __________________________________________________________</w:t>
      </w:r>
      <w:r w:rsidR="003A79A3">
        <w:rPr>
          <w:rFonts w:ascii="Times New Roman" w:hAnsi="Times New Roman" w:cs="Times New Roman"/>
          <w:sz w:val="30"/>
          <w:szCs w:val="30"/>
        </w:rPr>
        <w:t>____</w:t>
      </w:r>
    </w:p>
    <w:p w:rsidR="00D31088" w:rsidRPr="00F441DD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79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(наименование организации)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 xml:space="preserve">1. </w:t>
      </w:r>
      <w:r w:rsidR="00572DBB">
        <w:rPr>
          <w:rFonts w:ascii="Times New Roman" w:hAnsi="Times New Roman" w:cs="Times New Roman"/>
          <w:sz w:val="30"/>
          <w:szCs w:val="30"/>
        </w:rPr>
        <w:t xml:space="preserve">Место нахождения </w:t>
      </w:r>
      <w:r w:rsidRPr="003A79A3">
        <w:rPr>
          <w:rFonts w:ascii="Times New Roman" w:hAnsi="Times New Roman" w:cs="Times New Roman"/>
          <w:sz w:val="30"/>
          <w:szCs w:val="30"/>
        </w:rPr>
        <w:t>организации ____________</w:t>
      </w:r>
      <w:r w:rsidR="00572DBB">
        <w:rPr>
          <w:rFonts w:ascii="Times New Roman" w:hAnsi="Times New Roman" w:cs="Times New Roman"/>
          <w:sz w:val="30"/>
          <w:szCs w:val="30"/>
        </w:rPr>
        <w:t>______________________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2. Телефон/факс</w:t>
      </w:r>
      <w:r w:rsidR="003A79A3">
        <w:rPr>
          <w:rFonts w:ascii="Times New Roman" w:hAnsi="Times New Roman" w:cs="Times New Roman"/>
          <w:sz w:val="30"/>
          <w:szCs w:val="30"/>
        </w:rPr>
        <w:t xml:space="preserve">  </w:t>
      </w:r>
      <w:r w:rsidRPr="003A79A3">
        <w:rPr>
          <w:rFonts w:ascii="Times New Roman" w:hAnsi="Times New Roman" w:cs="Times New Roman"/>
          <w:sz w:val="30"/>
          <w:szCs w:val="30"/>
        </w:rPr>
        <w:t>_________________________________________________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3. Адрес электронной почты ______________________________________</w:t>
      </w:r>
      <w:r w:rsidR="003A79A3" w:rsidRPr="003A79A3">
        <w:rPr>
          <w:rFonts w:ascii="Times New Roman" w:hAnsi="Times New Roman" w:cs="Times New Roman"/>
          <w:sz w:val="30"/>
          <w:szCs w:val="30"/>
        </w:rPr>
        <w:t>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4. Организационно-правовая форма ________________________________</w:t>
      </w:r>
      <w:r w:rsidR="003A79A3">
        <w:rPr>
          <w:rFonts w:ascii="Times New Roman" w:hAnsi="Times New Roman" w:cs="Times New Roman"/>
          <w:sz w:val="30"/>
          <w:szCs w:val="30"/>
        </w:rPr>
        <w:t>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5. Основной вид деятельности</w:t>
      </w:r>
      <w:r w:rsidR="003A79A3">
        <w:rPr>
          <w:rFonts w:ascii="Times New Roman" w:hAnsi="Times New Roman" w:cs="Times New Roman"/>
          <w:sz w:val="30"/>
          <w:szCs w:val="30"/>
        </w:rPr>
        <w:t xml:space="preserve"> </w:t>
      </w:r>
      <w:r w:rsidRPr="003A79A3">
        <w:rPr>
          <w:rFonts w:ascii="Times New Roman" w:hAnsi="Times New Roman" w:cs="Times New Roman"/>
          <w:sz w:val="30"/>
          <w:szCs w:val="30"/>
        </w:rPr>
        <w:t xml:space="preserve"> _____________________________________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6. Форма собственности __________________________________________</w:t>
      </w:r>
      <w:r w:rsidR="003A79A3">
        <w:rPr>
          <w:rFonts w:ascii="Times New Roman" w:hAnsi="Times New Roman" w:cs="Times New Roman"/>
          <w:sz w:val="30"/>
          <w:szCs w:val="30"/>
        </w:rPr>
        <w:t>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 xml:space="preserve">7. Руководитель организации </w:t>
      </w:r>
      <w:r w:rsidR="003A79A3">
        <w:rPr>
          <w:rFonts w:ascii="Times New Roman" w:hAnsi="Times New Roman" w:cs="Times New Roman"/>
          <w:sz w:val="30"/>
          <w:szCs w:val="30"/>
        </w:rPr>
        <w:t xml:space="preserve"> </w:t>
      </w:r>
      <w:r w:rsidRPr="003A79A3">
        <w:rPr>
          <w:rFonts w:ascii="Times New Roman" w:hAnsi="Times New Roman" w:cs="Times New Roman"/>
          <w:sz w:val="30"/>
          <w:szCs w:val="30"/>
        </w:rPr>
        <w:t>______________________________________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3A79A3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3A79A3" w:rsidRPr="003A79A3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3A79A3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A79A3">
        <w:rPr>
          <w:rFonts w:ascii="Times New Roman" w:hAnsi="Times New Roman" w:cs="Times New Roman"/>
          <w:sz w:val="18"/>
          <w:szCs w:val="18"/>
        </w:rPr>
        <w:t xml:space="preserve"> (фамилия, собственное имя, отчество (если таковое имеется)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8. Наименование выпускаемой продукции (товаров, работ, услуг)________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D31088" w:rsidRPr="003A79A3" w:rsidRDefault="00D31088" w:rsidP="003A79A3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>9. Количество рабочих мест</w:t>
      </w:r>
      <w:r w:rsidR="003A79A3">
        <w:rPr>
          <w:rFonts w:ascii="Times New Roman" w:hAnsi="Times New Roman" w:cs="Times New Roman"/>
          <w:sz w:val="30"/>
          <w:szCs w:val="30"/>
        </w:rPr>
        <w:t xml:space="preserve"> </w:t>
      </w:r>
      <w:r w:rsidRPr="003A79A3">
        <w:rPr>
          <w:rFonts w:ascii="Times New Roman" w:hAnsi="Times New Roman" w:cs="Times New Roman"/>
          <w:sz w:val="30"/>
          <w:szCs w:val="30"/>
        </w:rPr>
        <w:t xml:space="preserve"> _______________________________________</w:t>
      </w:r>
    </w:p>
    <w:p w:rsidR="00D31088" w:rsidRDefault="00D31088" w:rsidP="00F441DD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3A79A3">
        <w:rPr>
          <w:rFonts w:ascii="Times New Roman" w:hAnsi="Times New Roman" w:cs="Times New Roman"/>
          <w:sz w:val="30"/>
          <w:szCs w:val="30"/>
        </w:rPr>
        <w:t xml:space="preserve">10. Среднесписочная численность работающих (человек) </w:t>
      </w:r>
      <w:r w:rsidR="003A79A3">
        <w:rPr>
          <w:rFonts w:ascii="Times New Roman" w:hAnsi="Times New Roman" w:cs="Times New Roman"/>
          <w:sz w:val="30"/>
          <w:szCs w:val="30"/>
        </w:rPr>
        <w:t xml:space="preserve"> </w:t>
      </w:r>
      <w:r w:rsidRPr="003A79A3">
        <w:rPr>
          <w:rFonts w:ascii="Times New Roman" w:hAnsi="Times New Roman" w:cs="Times New Roman"/>
          <w:sz w:val="30"/>
          <w:szCs w:val="30"/>
        </w:rPr>
        <w:t>______________</w:t>
      </w:r>
    </w:p>
    <w:p w:rsidR="00572DBB" w:rsidRPr="00F441DD" w:rsidRDefault="00572DBB" w:rsidP="00F441DD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03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810"/>
        <w:gridCol w:w="2203"/>
        <w:gridCol w:w="1922"/>
      </w:tblGrid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Единица</w:t>
            </w:r>
          </w:p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измерения</w:t>
            </w:r>
          </w:p>
        </w:tc>
        <w:tc>
          <w:tcPr>
            <w:tcW w:w="1984" w:type="dxa"/>
            <w:vAlign w:val="center"/>
          </w:tcPr>
          <w:p w:rsidR="00D31088" w:rsidRPr="00572DBB" w:rsidRDefault="00572DBB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Год, предшествующий отчетному год</w:t>
            </w:r>
            <w:r w:rsidR="00430390">
              <w:rPr>
                <w:rStyle w:val="29pt"/>
                <w:rFonts w:eastAsiaTheme="minorHAnsi"/>
                <w:b w:val="0"/>
                <w:sz w:val="26"/>
                <w:szCs w:val="26"/>
              </w:rPr>
              <w:t>у</w:t>
            </w:r>
          </w:p>
        </w:tc>
        <w:tc>
          <w:tcPr>
            <w:tcW w:w="1967" w:type="dxa"/>
            <w:vAlign w:val="center"/>
          </w:tcPr>
          <w:p w:rsidR="00D31088" w:rsidRPr="00572DBB" w:rsidRDefault="00572DBB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Отчетный</w:t>
            </w:r>
            <w:r w:rsidR="00430390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год</w:t>
            </w: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1. Условия труда: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A5F4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1.1. количество рабочих мест с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вредными и (или) опасными условиями труда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единиц (далее – ед.)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1.2. </w:t>
            </w:r>
            <w:r w:rsidR="003A79A3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списочная 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численность работников, занятых на рабочих местах с вредными и (или) опасными условиями труда</w:t>
            </w:r>
            <w:r w:rsidR="003A79A3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, на конец года</w:t>
            </w:r>
          </w:p>
        </w:tc>
        <w:tc>
          <w:tcPr>
            <w:tcW w:w="1843" w:type="dxa"/>
            <w:vAlign w:val="center"/>
          </w:tcPr>
          <w:p w:rsidR="003A79A3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ind w:left="-108" w:right="-108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человек</w:t>
            </w:r>
          </w:p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(далее </w:t>
            </w:r>
            <w:r w:rsidRPr="00572DB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чел.)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</w:tcPr>
          <w:p w:rsidR="00D31088" w:rsidRPr="00572DBB" w:rsidRDefault="00D31088" w:rsidP="00FA5F49">
            <w:pPr>
              <w:pStyle w:val="table10"/>
              <w:jc w:val="both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>1.</w:t>
            </w:r>
            <w:r w:rsidR="003A79A3" w:rsidRPr="00572DBB">
              <w:rPr>
                <w:sz w:val="26"/>
                <w:szCs w:val="26"/>
              </w:rPr>
              <w:t>3</w:t>
            </w:r>
            <w:r w:rsidRPr="00572DBB">
              <w:rPr>
                <w:sz w:val="26"/>
                <w:szCs w:val="26"/>
              </w:rPr>
              <w:t xml:space="preserve">. количество рабочих мест </w:t>
            </w:r>
            <w:r w:rsidRPr="00572DBB">
              <w:rPr>
                <w:rStyle w:val="29pt"/>
                <w:b w:val="0"/>
                <w:sz w:val="26"/>
                <w:szCs w:val="26"/>
              </w:rPr>
              <w:t>с</w:t>
            </w:r>
            <w:r w:rsidR="00FA5F49">
              <w:rPr>
                <w:rStyle w:val="29pt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b w:val="0"/>
                <w:sz w:val="26"/>
                <w:szCs w:val="26"/>
              </w:rPr>
              <w:t>вредными и (или) опасными условиями труда</w:t>
            </w:r>
            <w:r w:rsidRPr="00572DBB">
              <w:rPr>
                <w:sz w:val="26"/>
                <w:szCs w:val="26"/>
              </w:rPr>
              <w:t>, приведенных в соответствие с требованиями гигиенических норм</w:t>
            </w:r>
            <w:r w:rsidR="003A79A3" w:rsidRPr="00572DBB">
              <w:rPr>
                <w:sz w:val="26"/>
                <w:szCs w:val="26"/>
              </w:rPr>
              <w:t>ативов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table10"/>
              <w:jc w:val="center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>ед.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</w:tcPr>
          <w:p w:rsidR="00D31088" w:rsidRPr="00572DBB" w:rsidRDefault="00D31088" w:rsidP="00FA5F49">
            <w:pPr>
              <w:pStyle w:val="table10"/>
              <w:jc w:val="both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>1.</w:t>
            </w:r>
            <w:r w:rsidR="003A79A3" w:rsidRPr="00572DBB">
              <w:rPr>
                <w:sz w:val="26"/>
                <w:szCs w:val="26"/>
              </w:rPr>
              <w:t>4</w:t>
            </w:r>
            <w:r w:rsidRPr="00572DBB">
              <w:rPr>
                <w:sz w:val="26"/>
                <w:szCs w:val="26"/>
              </w:rPr>
              <w:t>. численность работников, условия труда которых приведены в</w:t>
            </w:r>
            <w:r w:rsidR="00FA5F49">
              <w:rPr>
                <w:sz w:val="26"/>
                <w:szCs w:val="26"/>
              </w:rPr>
              <w:t> </w:t>
            </w:r>
            <w:r w:rsidRPr="00572DBB">
              <w:rPr>
                <w:sz w:val="26"/>
                <w:szCs w:val="26"/>
              </w:rPr>
              <w:t>соотве</w:t>
            </w:r>
            <w:r w:rsidR="003A79A3" w:rsidRPr="00572DBB">
              <w:rPr>
                <w:sz w:val="26"/>
                <w:szCs w:val="26"/>
              </w:rPr>
              <w:t xml:space="preserve">тствие с требованиями </w:t>
            </w:r>
            <w:r w:rsidRPr="00572DBB">
              <w:rPr>
                <w:sz w:val="26"/>
                <w:szCs w:val="26"/>
              </w:rPr>
              <w:t>гигиенических норм</w:t>
            </w:r>
            <w:r w:rsidR="003A79A3" w:rsidRPr="00572DBB">
              <w:rPr>
                <w:sz w:val="26"/>
                <w:szCs w:val="26"/>
              </w:rPr>
              <w:t>ативов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table10"/>
              <w:jc w:val="center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>чел.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79A3" w:rsidRPr="00572DBB" w:rsidTr="003A79A3">
        <w:tc>
          <w:tcPr>
            <w:tcW w:w="4537" w:type="dxa"/>
          </w:tcPr>
          <w:p w:rsidR="003A79A3" w:rsidRPr="00572DBB" w:rsidRDefault="003A79A3" w:rsidP="00FA5F49">
            <w:pPr>
              <w:pStyle w:val="table10"/>
              <w:jc w:val="both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 xml:space="preserve">1.5. количество сокращенных (ликвидированных) рабочих мест </w:t>
            </w:r>
            <w:r w:rsidRPr="00572DBB">
              <w:rPr>
                <w:sz w:val="26"/>
                <w:szCs w:val="26"/>
              </w:rPr>
              <w:lastRenderedPageBreak/>
              <w:t>с</w:t>
            </w:r>
            <w:r w:rsidR="00FA5F49">
              <w:rPr>
                <w:sz w:val="26"/>
                <w:szCs w:val="26"/>
              </w:rPr>
              <w:t> </w:t>
            </w:r>
            <w:r w:rsidRPr="00572DBB">
              <w:rPr>
                <w:sz w:val="26"/>
                <w:szCs w:val="26"/>
              </w:rPr>
              <w:t>вредными и (или) опасными условиями труда</w:t>
            </w:r>
          </w:p>
        </w:tc>
        <w:tc>
          <w:tcPr>
            <w:tcW w:w="1843" w:type="dxa"/>
            <w:vAlign w:val="center"/>
          </w:tcPr>
          <w:p w:rsidR="003A79A3" w:rsidRPr="00572DBB" w:rsidRDefault="003A79A3" w:rsidP="00F441DD">
            <w:pPr>
              <w:pStyle w:val="table10"/>
              <w:jc w:val="center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984" w:type="dxa"/>
          </w:tcPr>
          <w:p w:rsidR="003A79A3" w:rsidRPr="00572DBB" w:rsidRDefault="003A79A3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3A79A3" w:rsidRPr="00572DBB" w:rsidRDefault="003A79A3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2. Выполнение Плана мероприятий по охране труда (далее </w:t>
            </w:r>
            <w:r w:rsidRPr="00572DB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План):</w:t>
            </w:r>
          </w:p>
        </w:tc>
        <w:tc>
          <w:tcPr>
            <w:tcW w:w="1843" w:type="dxa"/>
          </w:tcPr>
          <w:p w:rsidR="00D31088" w:rsidRPr="00572DBB" w:rsidRDefault="00D31088" w:rsidP="00F441D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2.1. количество запланированных мероприятий, всего</w:t>
            </w:r>
          </w:p>
        </w:tc>
        <w:tc>
          <w:tcPr>
            <w:tcW w:w="1843" w:type="dxa"/>
          </w:tcPr>
          <w:p w:rsidR="00D31088" w:rsidRPr="00572DBB" w:rsidRDefault="00D31088" w:rsidP="00F441D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2.2. из них выполнено</w:t>
            </w:r>
          </w:p>
        </w:tc>
        <w:tc>
          <w:tcPr>
            <w:tcW w:w="1843" w:type="dxa"/>
          </w:tcPr>
          <w:p w:rsidR="00D31088" w:rsidRPr="00572DBB" w:rsidRDefault="00D31088" w:rsidP="00F441D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A5F4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2.3. запланировано средств на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выполнение мероприятий Плана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ind w:left="-108" w:right="-108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рублей </w:t>
            </w:r>
          </w:p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ind w:left="-108" w:right="-1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(далее</w:t>
            </w:r>
            <w:r w:rsidRPr="00572DB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руб.)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2.4. фактически израсходовано средств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руб.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3. Израсходовано средств на охрану труда в расчете на одного работника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руб.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4. Обеспеченность работников согласно нормам средствами индивидуальной защиты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5. Обеспеченность работников санитарно-бытовыми помещениями и устройствами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79A3" w:rsidRPr="00572DBB" w:rsidTr="003A79A3">
        <w:tc>
          <w:tcPr>
            <w:tcW w:w="4537" w:type="dxa"/>
            <w:vAlign w:val="center"/>
          </w:tcPr>
          <w:p w:rsidR="003A79A3" w:rsidRPr="00572DBB" w:rsidRDefault="003A79A3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6. Количество работников, подлежащих прохождению периодических медицинских осмотров</w:t>
            </w:r>
          </w:p>
        </w:tc>
        <w:tc>
          <w:tcPr>
            <w:tcW w:w="1843" w:type="dxa"/>
            <w:vAlign w:val="center"/>
          </w:tcPr>
          <w:p w:rsidR="003A79A3" w:rsidRPr="00572DBB" w:rsidRDefault="003A79A3" w:rsidP="00F441DD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чел.</w:t>
            </w:r>
          </w:p>
        </w:tc>
        <w:tc>
          <w:tcPr>
            <w:tcW w:w="1984" w:type="dxa"/>
          </w:tcPr>
          <w:p w:rsidR="003A79A3" w:rsidRPr="00572DBB" w:rsidRDefault="003A79A3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3A79A3" w:rsidRPr="00572DBB" w:rsidRDefault="003A79A3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7. Данные о производственном травматизме: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7.1. численность потерпевших при несчастных случаях на производстве, всего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7.2. из них:</w:t>
            </w:r>
          </w:p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со смертельным исходом, в том числе произошедших по вине нанимателя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bCs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7.3. </w:t>
            </w:r>
            <w:r w:rsidR="00823FBF" w:rsidRPr="00572DB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тяжелым исходом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, </w:t>
            </w:r>
            <w:r w:rsidR="00F441DD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в том числе</w:t>
            </w:r>
            <w:r w:rsid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произошедших 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по вине нанимателя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</w:tcPr>
          <w:p w:rsidR="00D31088" w:rsidRPr="00572DBB" w:rsidRDefault="00D31088" w:rsidP="00FA5F4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8. Численность специалистов по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охране труда: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8.1. нормативная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8.2. фактическая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чел.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8.3. соответствие квалификации специалистов по охране труда требованиям законодательства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9. Наличие кабинета 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по 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охран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е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труда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ед.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10. Наличие уголков по охране труда</w:t>
            </w:r>
          </w:p>
        </w:tc>
        <w:tc>
          <w:tcPr>
            <w:tcW w:w="1843" w:type="dxa"/>
            <w:vAlign w:val="center"/>
          </w:tcPr>
          <w:p w:rsidR="00D31088" w:rsidRPr="00572DBB" w:rsidRDefault="00823FBF" w:rsidP="00F441DD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ед.</w:t>
            </w: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FBF" w:rsidRPr="00572DBB" w:rsidTr="003A79A3">
        <w:tc>
          <w:tcPr>
            <w:tcW w:w="4537" w:type="dxa"/>
            <w:vAlign w:val="center"/>
          </w:tcPr>
          <w:p w:rsidR="00823FBF" w:rsidRPr="00572DBB" w:rsidRDefault="00823FBF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11. Оформление наглядной агитации и рекламы по охране труда</w:t>
            </w:r>
          </w:p>
        </w:tc>
        <w:tc>
          <w:tcPr>
            <w:tcW w:w="1843" w:type="dxa"/>
            <w:vAlign w:val="center"/>
          </w:tcPr>
          <w:p w:rsidR="00823FBF" w:rsidRPr="00572DBB" w:rsidRDefault="00823FBF" w:rsidP="00F441DD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ед.</w:t>
            </w:r>
          </w:p>
        </w:tc>
        <w:tc>
          <w:tcPr>
            <w:tcW w:w="1984" w:type="dxa"/>
          </w:tcPr>
          <w:p w:rsidR="00823FBF" w:rsidRPr="00572DBB" w:rsidRDefault="00823FBF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823FBF" w:rsidRPr="00572DBB" w:rsidRDefault="00823FBF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2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. 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С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истем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а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управления охраной труда: наличие,</w:t>
            </w:r>
            <w:r w:rsidRPr="00572DB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сертификация, 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lastRenderedPageBreak/>
              <w:t>анализ эффективности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3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. 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Организация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обучения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, стажировки, инструктажа и проверки зна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ний 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работающих 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по вопросам охраны труда 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FA5F49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4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. Организация проведения предсменного медицинского осмотра и освидетельствования на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предмет нахождения в состоянии алкогольного, наркотического или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токсического опьянения согласно перечню работ (профессий), при выполнении которых требуется предсменный (перед началом работы, смены) медицинский осмотр либо освидетельствование работающих на предмет нахождения в состоянии алкогольного, наркотического или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токсического опьянения</w:t>
            </w:r>
          </w:p>
        </w:tc>
        <w:tc>
          <w:tcPr>
            <w:tcW w:w="1843" w:type="dxa"/>
          </w:tcPr>
          <w:p w:rsidR="00D31088" w:rsidRPr="00572DBB" w:rsidRDefault="00D31088" w:rsidP="00F441DD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  <w:vAlign w:val="center"/>
          </w:tcPr>
          <w:p w:rsidR="00D31088" w:rsidRPr="00572DBB" w:rsidRDefault="00D31088" w:rsidP="00E76781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5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. Организация контроля за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соблюдением законодательства об</w:t>
            </w:r>
            <w:r w:rsid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охране труда в соответствии с</w:t>
            </w:r>
            <w:r w:rsidR="00E76781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="00823FBF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И</w:t>
            </w:r>
            <w:r w:rsidR="00771740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нструкцией о порядке осуществления контроля за</w:t>
            </w:r>
            <w:r w:rsidR="00E76781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="00771740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соблюдением работниками требований по охране труда в</w:t>
            </w:r>
            <w:r w:rsidR="00E76781"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="00771740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организации и структурных подразделениях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, утвержденной постановлением Министерства труда и социальной защиты Республики Беларусь от </w:t>
            </w:r>
            <w:r w:rsidR="00771740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15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</w:t>
            </w:r>
            <w:r w:rsidR="00771740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мая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20</w:t>
            </w:r>
            <w:r w:rsidR="00771740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20</w:t>
            </w:r>
            <w:r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г. № </w:t>
            </w:r>
            <w:r w:rsidR="00771740" w:rsidRPr="00572DBB">
              <w:rPr>
                <w:rStyle w:val="29pt"/>
                <w:rFonts w:eastAsiaTheme="minorHAnsi"/>
                <w:b w:val="0"/>
                <w:sz w:val="26"/>
                <w:szCs w:val="26"/>
              </w:rPr>
              <w:t>51</w:t>
            </w:r>
          </w:p>
        </w:tc>
        <w:tc>
          <w:tcPr>
            <w:tcW w:w="1843" w:type="dxa"/>
          </w:tcPr>
          <w:p w:rsidR="00D31088" w:rsidRPr="00572DBB" w:rsidRDefault="00D31088" w:rsidP="00F441D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</w:tcPr>
          <w:p w:rsidR="00D31088" w:rsidRPr="00572DBB" w:rsidRDefault="00D31088" w:rsidP="00E76781">
            <w:pPr>
              <w:pStyle w:val="table10"/>
              <w:jc w:val="both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>1</w:t>
            </w:r>
            <w:r w:rsidR="00823FBF" w:rsidRPr="00572DBB">
              <w:rPr>
                <w:sz w:val="26"/>
                <w:szCs w:val="26"/>
              </w:rPr>
              <w:t>6</w:t>
            </w:r>
            <w:r w:rsidRPr="00572DBB">
              <w:rPr>
                <w:sz w:val="26"/>
                <w:szCs w:val="26"/>
              </w:rPr>
              <w:t>. Наличие обученных  общественных инспекторов по</w:t>
            </w:r>
            <w:r w:rsidR="00E76781">
              <w:rPr>
                <w:sz w:val="26"/>
                <w:szCs w:val="26"/>
              </w:rPr>
              <w:t> </w:t>
            </w:r>
            <w:r w:rsidRPr="00572DBB">
              <w:rPr>
                <w:sz w:val="26"/>
                <w:szCs w:val="26"/>
              </w:rPr>
              <w:t xml:space="preserve">охране труда </w:t>
            </w:r>
          </w:p>
        </w:tc>
        <w:tc>
          <w:tcPr>
            <w:tcW w:w="1843" w:type="dxa"/>
            <w:vAlign w:val="center"/>
          </w:tcPr>
          <w:p w:rsidR="00D31088" w:rsidRPr="00572DBB" w:rsidRDefault="00D31088" w:rsidP="00F441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</w:tcPr>
          <w:p w:rsidR="00D31088" w:rsidRPr="00572DBB" w:rsidRDefault="00D31088" w:rsidP="00E76781">
            <w:pPr>
              <w:pStyle w:val="table10"/>
              <w:jc w:val="both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>1</w:t>
            </w:r>
            <w:r w:rsidR="00823FBF" w:rsidRPr="00572DBB">
              <w:rPr>
                <w:sz w:val="26"/>
                <w:szCs w:val="26"/>
              </w:rPr>
              <w:t>7</w:t>
            </w:r>
            <w:r w:rsidRPr="00572DBB">
              <w:rPr>
                <w:sz w:val="26"/>
                <w:szCs w:val="26"/>
              </w:rPr>
              <w:t>. П</w:t>
            </w:r>
            <w:r w:rsidRPr="00572DBB">
              <w:rPr>
                <w:bCs/>
                <w:sz w:val="26"/>
                <w:szCs w:val="26"/>
              </w:rPr>
              <w:t>роведение в трудовых коллективах творческих конкурсов</w:t>
            </w:r>
            <w:r w:rsidR="00823FBF" w:rsidRPr="00572DBB">
              <w:rPr>
                <w:bCs/>
                <w:sz w:val="26"/>
                <w:szCs w:val="26"/>
              </w:rPr>
              <w:t xml:space="preserve">, направленных на профилактику </w:t>
            </w:r>
            <w:r w:rsidRPr="00572DBB">
              <w:rPr>
                <w:bCs/>
                <w:sz w:val="26"/>
                <w:szCs w:val="26"/>
              </w:rPr>
              <w:t>производственного травматизма и</w:t>
            </w:r>
            <w:r w:rsidR="00E76781">
              <w:rPr>
                <w:bCs/>
                <w:sz w:val="26"/>
                <w:szCs w:val="26"/>
              </w:rPr>
              <w:t> </w:t>
            </w:r>
            <w:r w:rsidRPr="00572DBB">
              <w:rPr>
                <w:bCs/>
                <w:sz w:val="26"/>
                <w:szCs w:val="26"/>
              </w:rPr>
              <w:t>популяризацию охраны труда</w:t>
            </w:r>
          </w:p>
        </w:tc>
        <w:tc>
          <w:tcPr>
            <w:tcW w:w="1843" w:type="dxa"/>
          </w:tcPr>
          <w:p w:rsidR="00D31088" w:rsidRPr="00572DBB" w:rsidRDefault="00D31088" w:rsidP="00F441D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088" w:rsidRPr="00572DBB" w:rsidTr="003A79A3">
        <w:tc>
          <w:tcPr>
            <w:tcW w:w="4537" w:type="dxa"/>
          </w:tcPr>
          <w:p w:rsidR="00D31088" w:rsidRPr="00572DBB" w:rsidRDefault="00823FBF" w:rsidP="00E76781">
            <w:pPr>
              <w:pStyle w:val="table10"/>
              <w:jc w:val="both"/>
              <w:rPr>
                <w:sz w:val="26"/>
                <w:szCs w:val="26"/>
              </w:rPr>
            </w:pPr>
            <w:r w:rsidRPr="00572DBB">
              <w:rPr>
                <w:sz w:val="26"/>
                <w:szCs w:val="26"/>
              </w:rPr>
              <w:t>18</w:t>
            </w:r>
            <w:r w:rsidR="00D31088" w:rsidRPr="00572DBB">
              <w:rPr>
                <w:sz w:val="26"/>
                <w:szCs w:val="26"/>
              </w:rPr>
              <w:t>. Меры материального стимулирования работников за</w:t>
            </w:r>
            <w:r w:rsidR="00E76781">
              <w:rPr>
                <w:sz w:val="26"/>
                <w:szCs w:val="26"/>
              </w:rPr>
              <w:t> </w:t>
            </w:r>
            <w:r w:rsidR="00D31088" w:rsidRPr="00572DBB">
              <w:rPr>
                <w:sz w:val="26"/>
                <w:szCs w:val="26"/>
              </w:rPr>
              <w:t xml:space="preserve">соблюдение требований охраны труда и производственной дисциплины </w:t>
            </w:r>
          </w:p>
        </w:tc>
        <w:tc>
          <w:tcPr>
            <w:tcW w:w="1843" w:type="dxa"/>
          </w:tcPr>
          <w:p w:rsidR="00D31088" w:rsidRPr="00572DBB" w:rsidRDefault="00D31088" w:rsidP="00F441DD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7" w:type="dxa"/>
          </w:tcPr>
          <w:p w:rsidR="00D31088" w:rsidRPr="00572DBB" w:rsidRDefault="00D31088" w:rsidP="00F441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1088" w:rsidRPr="004D2597" w:rsidRDefault="00D31088" w:rsidP="00D31088">
      <w:pPr>
        <w:pStyle w:val="newncpi0"/>
        <w:rPr>
          <w:sz w:val="30"/>
          <w:szCs w:val="30"/>
        </w:rPr>
      </w:pPr>
      <w:r w:rsidRPr="004D2597">
        <w:rPr>
          <w:sz w:val="30"/>
          <w:szCs w:val="30"/>
        </w:rPr>
        <w:t>Руководитель организации ________________________________________</w:t>
      </w:r>
    </w:p>
    <w:p w:rsidR="00D31088" w:rsidRPr="00401974" w:rsidRDefault="00D31088" w:rsidP="00D31088">
      <w:pPr>
        <w:pStyle w:val="underline"/>
        <w:ind w:firstLine="2897"/>
        <w:jc w:val="center"/>
      </w:pPr>
      <w:r>
        <w:t xml:space="preserve">          (фамилия, собственное имя, отчество (если таковое имеется)</w:t>
      </w:r>
    </w:p>
    <w:p w:rsidR="00A10625" w:rsidRDefault="00A106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0625" w:rsidRDefault="00A10625" w:rsidP="00A10625">
      <w:pPr>
        <w:pStyle w:val="ConsPlusNonformat"/>
        <w:widowControl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A10625" w:rsidRPr="006C10C5" w:rsidRDefault="00A10625" w:rsidP="00A10625">
      <w:pPr>
        <w:pStyle w:val="ConsPlusNonformat"/>
        <w:widowControl/>
        <w:spacing w:line="280" w:lineRule="exact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Инструкции о порядке организации и проведения ежегодного городского смотра - конкурса на лучшую организацию работы по охране труда </w:t>
      </w:r>
    </w:p>
    <w:p w:rsidR="00A10625" w:rsidRDefault="00A10625" w:rsidP="00A10625">
      <w:pPr>
        <w:pStyle w:val="50"/>
        <w:shd w:val="clear" w:color="auto" w:fill="auto"/>
        <w:spacing w:before="0" w:line="240" w:lineRule="auto"/>
        <w:ind w:left="5670"/>
        <w:jc w:val="left"/>
        <w:rPr>
          <w:rFonts w:ascii="Times New Roman" w:hAnsi="Times New Roman" w:cs="Times New Roman"/>
          <w:sz w:val="30"/>
          <w:szCs w:val="30"/>
        </w:rPr>
      </w:pPr>
    </w:p>
    <w:p w:rsidR="00A10625" w:rsidRDefault="00A10625" w:rsidP="00A10625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30"/>
          <w:szCs w:val="30"/>
        </w:rPr>
      </w:pPr>
      <w:r w:rsidRPr="00D31088">
        <w:rPr>
          <w:rFonts w:ascii="Times New Roman" w:hAnsi="Times New Roman" w:cs="Times New Roman"/>
          <w:sz w:val="30"/>
          <w:szCs w:val="30"/>
        </w:rPr>
        <w:t>Оценка показателей состояния условий и охраны труда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0625" w:rsidRDefault="00A10625" w:rsidP="00A10625">
      <w:pPr>
        <w:pStyle w:val="5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____________________________________________________________</w:t>
      </w:r>
    </w:p>
    <w:p w:rsidR="00A10625" w:rsidRPr="00F441DD" w:rsidRDefault="00A10625" w:rsidP="00A10625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организации)</w:t>
      </w:r>
    </w:p>
    <w:p w:rsidR="00A10625" w:rsidRPr="00AE17DD" w:rsidRDefault="00A10625" w:rsidP="00A10625">
      <w:pPr>
        <w:pStyle w:val="50"/>
        <w:shd w:val="clear" w:color="auto" w:fill="auto"/>
        <w:spacing w:before="0" w:line="240" w:lineRule="auto"/>
        <w:ind w:left="60"/>
        <w:rPr>
          <w:sz w:val="30"/>
          <w:szCs w:val="30"/>
        </w:rPr>
      </w:pPr>
    </w:p>
    <w:tbl>
      <w:tblPr>
        <w:tblW w:w="10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1779"/>
        <w:gridCol w:w="1559"/>
        <w:gridCol w:w="1547"/>
      </w:tblGrid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Показатели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Единица</w:t>
            </w:r>
          </w:p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  <w:r w:rsidRPr="00FA5F49">
              <w:rPr>
                <w:rStyle w:val="29pt"/>
                <w:b w:val="0"/>
                <w:sz w:val="26"/>
                <w:szCs w:val="26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Цифровой</w:t>
            </w:r>
          </w:p>
          <w:p w:rsidR="00A10625" w:rsidRPr="00FA5F49" w:rsidRDefault="00A10625" w:rsidP="00A10E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F49">
              <w:rPr>
                <w:rStyle w:val="29pt"/>
                <w:b w:val="0"/>
                <w:sz w:val="26"/>
                <w:szCs w:val="26"/>
              </w:rPr>
              <w:t>показатель</w:t>
            </w:r>
          </w:p>
        </w:tc>
        <w:tc>
          <w:tcPr>
            <w:tcW w:w="1547" w:type="dxa"/>
            <w:vAlign w:val="center"/>
          </w:tcPr>
          <w:p w:rsidR="00A10625" w:rsidRPr="00FA5F49" w:rsidRDefault="00A10625" w:rsidP="00A10E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F49">
              <w:rPr>
                <w:rStyle w:val="29pt"/>
                <w:b w:val="0"/>
                <w:sz w:val="26"/>
                <w:szCs w:val="26"/>
              </w:rPr>
              <w:t>Оценка в баллах</w:t>
            </w:r>
          </w:p>
        </w:tc>
      </w:tr>
      <w:tr w:rsidR="00A10625" w:rsidRPr="00FA5F49" w:rsidTr="00A10E7A">
        <w:trPr>
          <w:trHeight w:val="545"/>
        </w:trPr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bCs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1. Условия труда: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1.1.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приведение рабочих мест с вредными и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(или) опасными условиями труда  в соответствие с требованиями гигиенических норм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по сравнению с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предшествующим годом: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за каждый процент приведения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 1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балл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ind w:left="-108" w:right="-54"/>
              <w:jc w:val="center"/>
              <w:rPr>
                <w:rStyle w:val="2Tahoma8pt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FA5F49">
              <w:rPr>
                <w:rStyle w:val="29pt"/>
                <w:b w:val="0"/>
                <w:sz w:val="26"/>
                <w:szCs w:val="26"/>
              </w:rPr>
              <w:t xml:space="preserve">процентов (далее </w:t>
            </w:r>
            <w:r w:rsidRPr="00FA5F49">
              <w:rPr>
                <w:sz w:val="26"/>
                <w:szCs w:val="26"/>
              </w:rPr>
              <w:t xml:space="preserve">– </w:t>
            </w:r>
            <w:r w:rsidRPr="00FA5F49">
              <w:rPr>
                <w:rStyle w:val="29pt"/>
                <w:b w:val="0"/>
                <w:sz w:val="26"/>
                <w:szCs w:val="26"/>
              </w:rPr>
              <w:t>%)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1.2. сокращение (ликвидация)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рабочих мест с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вредными и (или) опасными условиями труда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по сравнению с предшествующим годом: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за каждый процент сокращения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0,2 балла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rStyle w:val="2Tahoma8pt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FA5F49">
              <w:rPr>
                <w:rStyle w:val="2Tahoma8pt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rPr>
          <w:trHeight w:val="2751"/>
        </w:trPr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2. Выполнение Плана мероприятий по охране труда: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100% выполнения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менее 100%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 начисляются.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Мероприятия, необходимость в которых отпала в течение года и (или) исключенные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из Плана мероприятий по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охране труда в установленном порядке, невыполненными не считаются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3. Израсходовано средств по охране труда в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расчете на одного работника: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менее 10 базовых величин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начисляются;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10 базовых величин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 и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за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увеличение данной суммы на 1 базовую величину добавляется по 0,5 балла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руб.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4. Обеспеченность работников согласно нормам средствами индивидуальной защиты: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100%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10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менее 100%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5. Обеспеченность работников санитарно-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lastRenderedPageBreak/>
              <w:t>бытовыми помещениями и устройствами: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100%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10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менее 100%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lastRenderedPageBreak/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6. Охват работников, подлежащих прохождению в отчетном году периодических медицинских осмотров: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100%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менее 100%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rPr>
          <w:trHeight w:val="371"/>
        </w:trPr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7. Травматизм: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bCs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7.1. отсутствие потерпевших на производстве в отчетном году и в году, предшествующем отчетному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10 баллов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7.2. отсутствие в отчетном году потерпевших на производстве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7.3. снижение в отчетном году количества потерпевших на производстве по сравнению с годом, предшествующим отчетному – 1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7.4. отсутствие в отчетном году и в году, предшествующем отчетному, погибших на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производстве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7.5. отсутствие в отчетном году погибших на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производстве – 2 балла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7.6. снижение в отчетном году количества погибших на производстве по сравнению с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годом, предшествующим отчетному – 1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 за каждый случай снижения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8. Специалисты по охране труда: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8.1. численность специалистов по охране труда в организациях, в которых в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соответствии с законодательством должны вводиться эти должности: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100% по нормативу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менее 100%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A5F49">
              <w:rPr>
                <w:rStyle w:val="2Tahoma8pt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8.2. наличие должности специалиста по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охране труда в организациях, в которых в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соответствии с законодательством не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обязаны вводить эти должности: 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наличии – 5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 отсутствии и возложении его обязанностей на уполномоченное им должностное лицо – 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Style w:val="2Tahoma8pt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8.3. соответствие квалификации специалистов по охране труда требованиям законодательства: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соответствует – 5 баллов за каждого специалиста;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не соответствует – 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Style w:val="2Tahoma8pt"/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9. Кабинет охраны труда: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ед.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9.1. при наличии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bCs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при отсутствии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 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9.2. при наличии дополнительно класса по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охране труда – 5 баллов</w:t>
            </w:r>
          </w:p>
        </w:tc>
        <w:tc>
          <w:tcPr>
            <w:tcW w:w="1779" w:type="dxa"/>
          </w:tcPr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10. Уголки по охране труда: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при наличии 1 уголка – 5 баллов и по 1 баллу за каждый дополнительный уголок</w:t>
            </w:r>
          </w:p>
        </w:tc>
        <w:tc>
          <w:tcPr>
            <w:tcW w:w="1779" w:type="dxa"/>
          </w:tcPr>
          <w:p w:rsidR="00A10625" w:rsidRPr="00FA5F49" w:rsidRDefault="00A10625" w:rsidP="00A10E7A">
            <w:pPr>
              <w:pStyle w:val="table10"/>
              <w:jc w:val="center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ед.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11. Оформление наглядной агитации и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рекламы по охране труда:</w:t>
            </w:r>
          </w:p>
        </w:tc>
        <w:tc>
          <w:tcPr>
            <w:tcW w:w="1779" w:type="dxa"/>
          </w:tcPr>
          <w:p w:rsidR="00A10625" w:rsidRPr="00FA5F49" w:rsidRDefault="00A10625" w:rsidP="00A10E7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11.1. бигборд – 15 баллов</w:t>
            </w:r>
          </w:p>
        </w:tc>
        <w:tc>
          <w:tcPr>
            <w:tcW w:w="1779" w:type="dxa"/>
          </w:tcPr>
          <w:p w:rsidR="00A10625" w:rsidRPr="00FA5F49" w:rsidRDefault="00A10625" w:rsidP="00A10E7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11.2. растяжка – 10 баллов</w:t>
            </w:r>
          </w:p>
        </w:tc>
        <w:tc>
          <w:tcPr>
            <w:tcW w:w="1779" w:type="dxa"/>
          </w:tcPr>
          <w:p w:rsidR="00A10625" w:rsidRPr="00FA5F49" w:rsidRDefault="00A10625" w:rsidP="00A10E7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11.3. плакаты, знаки безопасности на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рабочих местах – 5 баллов</w:t>
            </w:r>
          </w:p>
        </w:tc>
        <w:tc>
          <w:tcPr>
            <w:tcW w:w="1779" w:type="dxa"/>
          </w:tcPr>
          <w:p w:rsidR="00A10625" w:rsidRPr="00FA5F49" w:rsidRDefault="00A10625" w:rsidP="00A10E7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12. Система управления охраной труда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12.1. наличие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 5 баллов;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12.2.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сертификация – 10 баллов;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11.3.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проведение ежегодного анализа эффективности – 5 баллов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13. Своевременное прохождение обучения и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проверки знаний по вопросам охраны труда руководителями, специалистами и другими работниками организации: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100%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менее 100%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14. Проведение предсменного медицинского осмотра и освидетельствования на предмет нахождения в состоянии алкогольного, наркотического или токсического опьянения: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организовано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баллов;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не организовано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  <w:vAlign w:val="center"/>
          </w:tcPr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15. Контроль за соблюдением законодательства об охране труда в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соответствии с Инструкцией о порядке осуществления контроля за соблюдением работниками требований по охране труда в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организации и структурных подразделениях, утвержденной постановлением Министерства труда и</w:t>
            </w:r>
            <w:r>
              <w:rPr>
                <w:rStyle w:val="29pt"/>
                <w:rFonts w:eastAsiaTheme="minorHAnsi"/>
                <w:b w:val="0"/>
                <w:sz w:val="26"/>
                <w:szCs w:val="26"/>
              </w:rPr>
              <w:t> 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социальной защиты Республики Беларусь от 15 мая 2020 г. № 51: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организован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5 баллов; 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не организован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</w:tcPr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16. Наличие обученных общественных инспекторов по охране труда:</w:t>
            </w:r>
          </w:p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до 10 человек включительно – 5 баллов;</w:t>
            </w:r>
          </w:p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свыше 10 человек – 10 баллов;</w:t>
            </w:r>
          </w:p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lastRenderedPageBreak/>
              <w:t>при отсутствии – 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</w:tcPr>
          <w:p w:rsidR="00A10625" w:rsidRPr="00FA5F49" w:rsidRDefault="00A10625" w:rsidP="00A10E7A">
            <w:pPr>
              <w:pStyle w:val="table10"/>
              <w:jc w:val="both"/>
              <w:rPr>
                <w:bCs/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17. П</w:t>
            </w:r>
            <w:r w:rsidRPr="00FA5F49">
              <w:rPr>
                <w:bCs/>
                <w:sz w:val="26"/>
                <w:szCs w:val="26"/>
              </w:rPr>
              <w:t>роведение в трудовых коллективах творческих конкурсов, направленных на</w:t>
            </w:r>
            <w:r>
              <w:rPr>
                <w:bCs/>
                <w:sz w:val="26"/>
                <w:szCs w:val="26"/>
              </w:rPr>
              <w:t> </w:t>
            </w:r>
            <w:r w:rsidRPr="00FA5F49">
              <w:rPr>
                <w:bCs/>
                <w:sz w:val="26"/>
                <w:szCs w:val="26"/>
              </w:rPr>
              <w:t>профилактику производственного травматизма и популяризацию охраны труда:</w:t>
            </w:r>
          </w:p>
          <w:p w:rsidR="00A10625" w:rsidRPr="00FA5F49" w:rsidRDefault="00A10625" w:rsidP="00A10E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9pt"/>
                <w:rFonts w:eastAsiaTheme="minorHAnsi"/>
                <w:b w:val="0"/>
                <w:sz w:val="26"/>
                <w:szCs w:val="26"/>
              </w:rPr>
            </w:pP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 xml:space="preserve">проводятся </w:t>
            </w:r>
            <w:r w:rsidRPr="00FA5F4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FA5F49">
              <w:rPr>
                <w:rStyle w:val="29pt"/>
                <w:rFonts w:eastAsiaTheme="minorHAnsi"/>
                <w:b w:val="0"/>
                <w:sz w:val="26"/>
                <w:szCs w:val="26"/>
              </w:rPr>
              <w:t>5 баллов;</w:t>
            </w:r>
          </w:p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rStyle w:val="29pt"/>
                <w:b w:val="0"/>
                <w:sz w:val="26"/>
                <w:szCs w:val="26"/>
              </w:rPr>
              <w:t xml:space="preserve">не проводятся </w:t>
            </w:r>
            <w:r w:rsidRPr="00FA5F49">
              <w:rPr>
                <w:sz w:val="26"/>
                <w:szCs w:val="26"/>
              </w:rPr>
              <w:t xml:space="preserve">– </w:t>
            </w:r>
            <w:r w:rsidRPr="00FA5F49">
              <w:rPr>
                <w:rStyle w:val="29pt"/>
                <w:b w:val="0"/>
                <w:sz w:val="26"/>
                <w:szCs w:val="26"/>
              </w:rPr>
              <w:t>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</w:tcPr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18. Меры материального стимулирования работников за соблюдение требований охраны труда, трудовой и производственной дисциплины:</w:t>
            </w:r>
          </w:p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не имеются – 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</w:tcPr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18.1. имеются и внесены в локальные правовые акты – 5 баллов;</w:t>
            </w:r>
          </w:p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не имеются – баллы не начисляются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0625" w:rsidRPr="00FA5F49" w:rsidTr="00A10E7A">
        <w:tc>
          <w:tcPr>
            <w:tcW w:w="5310" w:type="dxa"/>
          </w:tcPr>
          <w:p w:rsidR="00A10625" w:rsidRPr="00FA5F49" w:rsidRDefault="00A10625" w:rsidP="00A10E7A">
            <w:pPr>
              <w:pStyle w:val="table10"/>
              <w:jc w:val="both"/>
              <w:rPr>
                <w:sz w:val="26"/>
                <w:szCs w:val="26"/>
              </w:rPr>
            </w:pPr>
            <w:r w:rsidRPr="00FA5F49">
              <w:rPr>
                <w:sz w:val="26"/>
                <w:szCs w:val="26"/>
              </w:rPr>
              <w:t>18.2. применяются – 10 баллов</w:t>
            </w:r>
          </w:p>
        </w:tc>
        <w:tc>
          <w:tcPr>
            <w:tcW w:w="1779" w:type="dxa"/>
            <w:vAlign w:val="center"/>
          </w:tcPr>
          <w:p w:rsidR="00A10625" w:rsidRPr="00FA5F49" w:rsidRDefault="00A10625" w:rsidP="00A10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A10625" w:rsidRPr="00FA5F49" w:rsidRDefault="00A10625" w:rsidP="00A10E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0625" w:rsidRPr="00D31088" w:rsidRDefault="00A10625" w:rsidP="00A10625">
      <w:pPr>
        <w:pStyle w:val="underline"/>
        <w:rPr>
          <w:sz w:val="28"/>
          <w:szCs w:val="28"/>
        </w:rPr>
      </w:pPr>
    </w:p>
    <w:p w:rsidR="00A10625" w:rsidRPr="004D2597" w:rsidRDefault="00A10625" w:rsidP="00A10625">
      <w:pPr>
        <w:pStyle w:val="newncpi0"/>
        <w:rPr>
          <w:sz w:val="30"/>
          <w:szCs w:val="30"/>
        </w:rPr>
      </w:pPr>
      <w:r w:rsidRPr="004D2597">
        <w:rPr>
          <w:sz w:val="30"/>
          <w:szCs w:val="30"/>
        </w:rPr>
        <w:t>Руководитель организации ________________________________________</w:t>
      </w:r>
    </w:p>
    <w:p w:rsidR="00A10625" w:rsidRPr="00D31088" w:rsidRDefault="00A10625" w:rsidP="00A10625">
      <w:pPr>
        <w:rPr>
          <w:sz w:val="28"/>
          <w:szCs w:val="28"/>
        </w:rPr>
      </w:pPr>
      <w:r>
        <w:t xml:space="preserve">                                                                           (фамилия, собственное имя, отчество (если таковое имеется)</w:t>
      </w:r>
    </w:p>
    <w:p w:rsidR="001F15E0" w:rsidRPr="00D31088" w:rsidRDefault="001F15E0" w:rsidP="00CF4A0F">
      <w:pPr>
        <w:rPr>
          <w:sz w:val="28"/>
          <w:szCs w:val="28"/>
        </w:rPr>
      </w:pPr>
    </w:p>
    <w:sectPr w:rsidR="001F15E0" w:rsidRPr="00D31088" w:rsidSect="00DB3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D7" w:rsidRDefault="00C343D7" w:rsidP="00F663B2">
      <w:r>
        <w:separator/>
      </w:r>
    </w:p>
  </w:endnote>
  <w:endnote w:type="continuationSeparator" w:id="0">
    <w:p w:rsidR="00C343D7" w:rsidRDefault="00C343D7" w:rsidP="00F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81" w:rsidRDefault="00E767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81" w:rsidRDefault="00E767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81" w:rsidRDefault="00E767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D7" w:rsidRDefault="00C343D7" w:rsidP="00F663B2">
      <w:r>
        <w:separator/>
      </w:r>
    </w:p>
  </w:footnote>
  <w:footnote w:type="continuationSeparator" w:id="0">
    <w:p w:rsidR="00C343D7" w:rsidRDefault="00C343D7" w:rsidP="00F6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81" w:rsidRDefault="00E767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9173"/>
      <w:docPartObj>
        <w:docPartGallery w:val="Page Numbers (Top of Page)"/>
        <w:docPartUnique/>
      </w:docPartObj>
    </w:sdtPr>
    <w:sdtEndPr/>
    <w:sdtContent>
      <w:p w:rsidR="00E76781" w:rsidRDefault="004E71B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6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12BC7" w:rsidRDefault="00C343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781" w:rsidRDefault="00E767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8"/>
    <w:rsid w:val="00022430"/>
    <w:rsid w:val="00103FB1"/>
    <w:rsid w:val="001135D1"/>
    <w:rsid w:val="00123C80"/>
    <w:rsid w:val="001F15E0"/>
    <w:rsid w:val="002213F0"/>
    <w:rsid w:val="003044EA"/>
    <w:rsid w:val="003935CB"/>
    <w:rsid w:val="003A79A3"/>
    <w:rsid w:val="00430390"/>
    <w:rsid w:val="00480B87"/>
    <w:rsid w:val="004810B8"/>
    <w:rsid w:val="004E71B7"/>
    <w:rsid w:val="00572DBB"/>
    <w:rsid w:val="005F2902"/>
    <w:rsid w:val="00601CE2"/>
    <w:rsid w:val="006C10C5"/>
    <w:rsid w:val="00771740"/>
    <w:rsid w:val="0078398E"/>
    <w:rsid w:val="007D0649"/>
    <w:rsid w:val="00823FBF"/>
    <w:rsid w:val="008E6EC2"/>
    <w:rsid w:val="00982C41"/>
    <w:rsid w:val="00A10625"/>
    <w:rsid w:val="00A22E51"/>
    <w:rsid w:val="00A54BB5"/>
    <w:rsid w:val="00AC3CC7"/>
    <w:rsid w:val="00B344D7"/>
    <w:rsid w:val="00C166D6"/>
    <w:rsid w:val="00C343D7"/>
    <w:rsid w:val="00CD17E0"/>
    <w:rsid w:val="00CD7C3E"/>
    <w:rsid w:val="00CF4A0F"/>
    <w:rsid w:val="00D31088"/>
    <w:rsid w:val="00D7279E"/>
    <w:rsid w:val="00D73247"/>
    <w:rsid w:val="00D87FD2"/>
    <w:rsid w:val="00D91A3C"/>
    <w:rsid w:val="00E5716B"/>
    <w:rsid w:val="00E757CA"/>
    <w:rsid w:val="00E76781"/>
    <w:rsid w:val="00EA21AE"/>
    <w:rsid w:val="00EA22ED"/>
    <w:rsid w:val="00F25343"/>
    <w:rsid w:val="00F441DD"/>
    <w:rsid w:val="00F64F63"/>
    <w:rsid w:val="00F663B2"/>
    <w:rsid w:val="00F83D55"/>
    <w:rsid w:val="00FA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022FA-5EFB-47A0-998E-14ABA588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0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10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D31088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1088"/>
    <w:pPr>
      <w:shd w:val="clear" w:color="auto" w:fill="FFFFFF"/>
      <w:autoSpaceDE/>
      <w:autoSpaceDN/>
      <w:adjustRightInd/>
      <w:spacing w:before="300" w:after="60" w:line="0" w:lineRule="atLeas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9pt">
    <w:name w:val="Основной текст (2) + 9 pt;Полужирный"/>
    <w:rsid w:val="00D310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D31088"/>
    <w:rPr>
      <w:sz w:val="18"/>
      <w:szCs w:val="18"/>
      <w:shd w:val="clear" w:color="auto" w:fill="FFFFFF"/>
    </w:rPr>
  </w:style>
  <w:style w:type="character" w:customStyle="1" w:styleId="2Tahoma8pt">
    <w:name w:val="Основной текст (2) + Tahoma;8 pt;Курсив"/>
    <w:rsid w:val="00D31088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31088"/>
    <w:pPr>
      <w:shd w:val="clear" w:color="auto" w:fill="FFFFFF"/>
      <w:autoSpaceDE/>
      <w:autoSpaceDN/>
      <w:adjustRightInd/>
      <w:spacing w:before="240" w:line="0" w:lineRule="atLeas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3">
    <w:name w:val="header"/>
    <w:basedOn w:val="a"/>
    <w:link w:val="a4"/>
    <w:uiPriority w:val="99"/>
    <w:rsid w:val="00D310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31088"/>
    <w:pPr>
      <w:widowControl/>
      <w:autoSpaceDE/>
      <w:autoSpaceDN/>
      <w:adjustRightInd/>
    </w:pPr>
  </w:style>
  <w:style w:type="paragraph" w:customStyle="1" w:styleId="newncpi0">
    <w:name w:val="newncpi0"/>
    <w:basedOn w:val="a"/>
    <w:rsid w:val="00D31088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underline">
    <w:name w:val="underline"/>
    <w:basedOn w:val="a"/>
    <w:rsid w:val="00D31088"/>
    <w:pPr>
      <w:widowControl/>
      <w:autoSpaceDE/>
      <w:autoSpaceDN/>
      <w:adjustRightInd/>
      <w:jc w:val="both"/>
    </w:pPr>
  </w:style>
  <w:style w:type="paragraph" w:styleId="a5">
    <w:name w:val="footer"/>
    <w:basedOn w:val="a"/>
    <w:link w:val="a6"/>
    <w:uiPriority w:val="99"/>
    <w:semiHidden/>
    <w:unhideWhenUsed/>
    <w:rsid w:val="00E767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67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712B-86F3-41C9-96C4-BA9CDBD4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КТЗСЗ Гродненского облисполкома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O.Kletskova</dc:creator>
  <cp:lastModifiedBy>Лариса Костечко</cp:lastModifiedBy>
  <cp:revision>2</cp:revision>
  <cp:lastPrinted>2026-01-13T10:02:00Z</cp:lastPrinted>
  <dcterms:created xsi:type="dcterms:W3CDTF">2026-01-15T11:00:00Z</dcterms:created>
  <dcterms:modified xsi:type="dcterms:W3CDTF">2026-01-15T11:00:00Z</dcterms:modified>
</cp:coreProperties>
</file>